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7D0D" w14:textId="4C25E81D" w:rsidR="00B07D5A" w:rsidRPr="00854BAC" w:rsidRDefault="00854BAC" w:rsidP="00BA5462">
      <w:pPr>
        <w:pStyle w:val="Overskrift2"/>
      </w:pPr>
      <w:r w:rsidRPr="00854BAC">
        <w:t>Arrangere utstilling i Min Katt</w:t>
      </w:r>
    </w:p>
    <w:p w14:paraId="25F42395" w14:textId="227E4097" w:rsidR="00854BAC" w:rsidRDefault="00145CEE" w:rsidP="00F54BB6">
      <w:pPr>
        <w:contextualSpacing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Forenklet</w:t>
      </w:r>
      <w:r w:rsidR="00854BAC">
        <w:rPr>
          <w:color w:val="2F5496" w:themeColor="accent1" w:themeShade="BF"/>
          <w:sz w:val="72"/>
          <w:szCs w:val="72"/>
        </w:rPr>
        <w:t xml:space="preserve"> b</w:t>
      </w:r>
      <w:r w:rsidR="00854BAC" w:rsidRPr="00854BAC">
        <w:rPr>
          <w:color w:val="2F5496" w:themeColor="accent1" w:themeShade="BF"/>
          <w:sz w:val="72"/>
          <w:szCs w:val="72"/>
        </w:rPr>
        <w:t>rukerveiledning</w:t>
      </w:r>
    </w:p>
    <w:p w14:paraId="2205C606" w14:textId="77777777" w:rsidR="000E59A1" w:rsidRDefault="000E59A1" w:rsidP="00F54BB6">
      <w:pPr>
        <w:contextualSpacing/>
        <w:rPr>
          <w:color w:val="2F5496" w:themeColor="accent1" w:themeShade="BF"/>
          <w:sz w:val="36"/>
          <w:szCs w:val="36"/>
        </w:rPr>
      </w:pPr>
    </w:p>
    <w:p w14:paraId="528AA52D" w14:textId="200C19A4" w:rsidR="00854BAC" w:rsidRPr="00F81F94" w:rsidRDefault="00854BAC" w:rsidP="00F54BB6">
      <w:pPr>
        <w:contextualSpacing/>
        <w:rPr>
          <w:color w:val="2F5496" w:themeColor="accent1" w:themeShade="BF"/>
          <w:sz w:val="36"/>
          <w:szCs w:val="36"/>
        </w:rPr>
      </w:pPr>
      <w:r w:rsidRPr="00F81F94">
        <w:rPr>
          <w:color w:val="2F5496" w:themeColor="accent1" w:themeShade="BF"/>
          <w:sz w:val="36"/>
          <w:szCs w:val="36"/>
        </w:rPr>
        <w:t xml:space="preserve">Se i den komplette brukerveiledningen for grundig forklaring </w:t>
      </w:r>
      <w:r w:rsidR="00145CEE">
        <w:rPr>
          <w:color w:val="2F5496" w:themeColor="accent1" w:themeShade="BF"/>
          <w:sz w:val="36"/>
          <w:szCs w:val="36"/>
        </w:rPr>
        <w:t xml:space="preserve">og innføring </w:t>
      </w:r>
      <w:r w:rsidRPr="00F81F94">
        <w:rPr>
          <w:color w:val="2F5496" w:themeColor="accent1" w:themeShade="BF"/>
          <w:sz w:val="36"/>
          <w:szCs w:val="36"/>
        </w:rPr>
        <w:t>med skjermbilder.</w:t>
      </w:r>
    </w:p>
    <w:p w14:paraId="2BEF96C0" w14:textId="77777777" w:rsidR="00854BAC" w:rsidRDefault="00854BAC" w:rsidP="00F54BB6">
      <w:pPr>
        <w:contextualSpacing/>
        <w:rPr>
          <w:b/>
          <w:bCs/>
          <w:color w:val="2F5496" w:themeColor="accent1" w:themeShade="BF"/>
        </w:rPr>
      </w:pPr>
    </w:p>
    <w:p w14:paraId="217710B4" w14:textId="77777777" w:rsidR="00854BAC" w:rsidRDefault="00854BAC" w:rsidP="00F54BB6">
      <w:pPr>
        <w:contextualSpacing/>
        <w:rPr>
          <w:b/>
          <w:bCs/>
          <w:color w:val="2F5496" w:themeColor="accent1" w:themeShade="BF"/>
          <w:sz w:val="36"/>
          <w:szCs w:val="36"/>
        </w:rPr>
      </w:pPr>
      <w:r w:rsidRPr="00854BAC">
        <w:rPr>
          <w:b/>
          <w:bCs/>
          <w:color w:val="2F5496" w:themeColor="accent1" w:themeShade="BF"/>
          <w:sz w:val="36"/>
          <w:szCs w:val="36"/>
        </w:rPr>
        <w:t>Innholdsfortegnelse</w:t>
      </w:r>
    </w:p>
    <w:p w14:paraId="6FC891C5" w14:textId="77777777" w:rsidR="000E59A1" w:rsidRPr="00854BAC" w:rsidRDefault="000E59A1" w:rsidP="00F54BB6">
      <w:pPr>
        <w:contextualSpacing/>
        <w:rPr>
          <w:b/>
          <w:bCs/>
          <w:color w:val="2F5496" w:themeColor="accent1" w:themeShade="BF"/>
          <w:sz w:val="36"/>
          <w:szCs w:val="36"/>
        </w:rPr>
      </w:pPr>
    </w:p>
    <w:p w14:paraId="4C78F11C" w14:textId="1BCD3EE2" w:rsidR="00801843" w:rsidRDefault="00854BAC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277636" w:history="1">
        <w:r w:rsidR="00801843" w:rsidRPr="006D6C7E">
          <w:rPr>
            <w:rStyle w:val="Hyperkobling"/>
            <w:noProof/>
          </w:rPr>
          <w:t>Registrere utstilling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_Toc19277636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56C68D79" w14:textId="13B550DD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37" w:history="1">
        <w:r w:rsidR="00801843" w:rsidRPr="006D6C7E">
          <w:rPr>
            <w:rStyle w:val="Hyperkobling"/>
            <w:noProof/>
          </w:rPr>
          <w:t>Melde på for utstillere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_Toc19277637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1A2E2DAE" w14:textId="4CED6B43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38" w:history="1">
        <w:r w:rsidR="00801843" w:rsidRPr="006D6C7E">
          <w:rPr>
            <w:rStyle w:val="Hyperkobling"/>
            <w:bCs/>
            <w:noProof/>
          </w:rPr>
          <w:t>Melde på en katt for utstiller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_Toc19277638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789B3410" w14:textId="5C3CE687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39" w:history="1">
        <w:r w:rsidR="00801843" w:rsidRPr="006D6C7E">
          <w:rPr>
            <w:rStyle w:val="Hyperkobling"/>
            <w:bCs/>
            <w:noProof/>
          </w:rPr>
          <w:t>Endringer i påmeldinger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_Toc19277639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7529516E" w14:textId="5C7B963E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40" w:history="1">
        <w:r w:rsidR="00801843" w:rsidRPr="006D6C7E">
          <w:rPr>
            <w:rStyle w:val="Hyperkobling"/>
            <w:noProof/>
          </w:rPr>
          <w:t>Utenlandske utstillere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_Toc19277640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4D25E079" w14:textId="04AE48A3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41" w:history="1">
        <w:r w:rsidR="00801843" w:rsidRPr="006D6C7E">
          <w:rPr>
            <w:rStyle w:val="Hyperkobling"/>
            <w:noProof/>
          </w:rPr>
          <w:t>Under påmeldingsperioden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_Toc19277641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41215102" w14:textId="09122F1C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42" w:history="1">
        <w:r w:rsidR="00801843" w:rsidRPr="006D6C7E">
          <w:rPr>
            <w:rStyle w:val="Hyperkobling"/>
            <w:bCs/>
            <w:noProof/>
          </w:rPr>
          <w:t>Senior/veteran/avl/oppdrett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_Toc19277642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362D8568" w14:textId="0CB44756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43" w:history="1">
        <w:r w:rsidR="00801843" w:rsidRPr="006D6C7E">
          <w:rPr>
            <w:rStyle w:val="Hyperkobling"/>
            <w:bCs/>
            <w:noProof/>
          </w:rPr>
          <w:t>Godkjenne påmeldinger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_Toc19277643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0B63ABCB" w14:textId="4CD3A8D0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44" w:history="1">
        <w:r w:rsidR="00801843" w:rsidRPr="006D6C7E">
          <w:rPr>
            <w:rStyle w:val="Hyperkobling"/>
            <w:bCs/>
            <w:noProof/>
          </w:rPr>
          <w:t>Avmeldinger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_Toc19277644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09C24964" w14:textId="72C69ACA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45" w:history="1">
        <w:r w:rsidR="00801843" w:rsidRPr="006D6C7E">
          <w:rPr>
            <w:rStyle w:val="Hyperkobling"/>
            <w:bCs/>
            <w:noProof/>
          </w:rPr>
          <w:t>Innbetalinger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_Toc19277645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p w14:paraId="7D862F1B" w14:textId="09AEC7C3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46" w:history="1">
        <w:r w:rsidR="00801843" w:rsidRPr="006D6C7E">
          <w:rPr>
            <w:rStyle w:val="Hyperkobling"/>
            <w:noProof/>
          </w:rPr>
          <w:t>Rapporter og utskrifter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_Toc19277646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2</w:t>
        </w:r>
        <w:r w:rsidR="00801843">
          <w:rPr>
            <w:noProof/>
            <w:webHidden/>
          </w:rPr>
          <w:fldChar w:fldCharType="end"/>
        </w:r>
      </w:hyperlink>
    </w:p>
    <w:bookmarkStart w:id="0" w:name="_Hlk20992067"/>
    <w:p w14:paraId="1FCA1E57" w14:textId="027CEB01" w:rsidR="00801843" w:rsidRDefault="002E24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HYPERLINK \l "_Toc19277647" </w:instrText>
      </w:r>
      <w:r>
        <w:fldChar w:fldCharType="separate"/>
      </w:r>
      <w:r w:rsidR="00801843" w:rsidRPr="006D6C7E">
        <w:rPr>
          <w:rStyle w:val="Hyperkobling"/>
          <w:noProof/>
        </w:rPr>
        <w:t>Forberedelser når påmeldingsfristen er ute</w:t>
      </w:r>
      <w:r w:rsidR="00801843">
        <w:rPr>
          <w:noProof/>
          <w:webHidden/>
        </w:rPr>
        <w:tab/>
      </w:r>
      <w:r w:rsidR="00801843">
        <w:rPr>
          <w:noProof/>
          <w:webHidden/>
        </w:rPr>
        <w:fldChar w:fldCharType="begin"/>
      </w:r>
      <w:r w:rsidR="00801843">
        <w:rPr>
          <w:noProof/>
          <w:webHidden/>
        </w:rPr>
        <w:instrText xml:space="preserve"> PAGEREF _Toc19277647 \h </w:instrText>
      </w:r>
      <w:r w:rsidR="00801843">
        <w:rPr>
          <w:noProof/>
          <w:webHidden/>
        </w:rPr>
      </w:r>
      <w:r w:rsidR="00801843">
        <w:rPr>
          <w:noProof/>
          <w:webHidden/>
        </w:rPr>
        <w:fldChar w:fldCharType="separate"/>
      </w:r>
      <w:r w:rsidR="00010AB0">
        <w:rPr>
          <w:noProof/>
          <w:webHidden/>
        </w:rPr>
        <w:t>3</w:t>
      </w:r>
      <w:r w:rsidR="00801843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0"/>
    <w:p w14:paraId="27FAA914" w14:textId="27065E9E" w:rsidR="00801843" w:rsidRDefault="002E24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HYPERLINK \l "_Toc19277648" </w:instrText>
      </w:r>
      <w:r>
        <w:fldChar w:fldCharType="separate"/>
      </w:r>
      <w:r w:rsidR="00801843" w:rsidRPr="006D6C7E">
        <w:rPr>
          <w:rStyle w:val="Hyperkobling"/>
          <w:bCs/>
          <w:noProof/>
        </w:rPr>
        <w:t>Utstillerkort</w:t>
      </w:r>
      <w:r w:rsidR="00801843">
        <w:rPr>
          <w:noProof/>
          <w:webHidden/>
        </w:rPr>
        <w:tab/>
      </w:r>
      <w:r w:rsidR="00801843">
        <w:rPr>
          <w:noProof/>
          <w:webHidden/>
        </w:rPr>
        <w:fldChar w:fldCharType="begin"/>
      </w:r>
      <w:r w:rsidR="00801843">
        <w:rPr>
          <w:noProof/>
          <w:webHidden/>
        </w:rPr>
        <w:instrText xml:space="preserve"> PAGEREF _Toc19277648 \h </w:instrText>
      </w:r>
      <w:r w:rsidR="00801843">
        <w:rPr>
          <w:noProof/>
          <w:webHidden/>
        </w:rPr>
      </w:r>
      <w:r w:rsidR="00801843">
        <w:rPr>
          <w:noProof/>
          <w:webHidden/>
        </w:rPr>
        <w:fldChar w:fldCharType="separate"/>
      </w:r>
      <w:r w:rsidR="00010AB0">
        <w:rPr>
          <w:noProof/>
          <w:webHidden/>
        </w:rPr>
        <w:t>3</w:t>
      </w:r>
      <w:r w:rsidR="00801843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563523F4" w14:textId="59A5F30B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49" w:history="1">
        <w:r w:rsidR="00801843" w:rsidRPr="006D6C7E">
          <w:rPr>
            <w:rStyle w:val="Hyperkobling"/>
            <w:bCs/>
            <w:noProof/>
          </w:rPr>
          <w:t>Dommerfordeling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_Toc19277649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4FB1309D" w14:textId="4B5F8D04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0" w:history="1">
        <w:r w:rsidR="00801843" w:rsidRPr="006D6C7E">
          <w:rPr>
            <w:rStyle w:val="Hyperkobling"/>
            <w:bCs/>
            <w:noProof/>
          </w:rPr>
          <w:t>Legge inn dommerfordeling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_Toc19277650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5BA2E33B" w14:textId="5C19F4AC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1" w:history="1">
        <w:r w:rsidR="00801843" w:rsidRPr="006D6C7E">
          <w:rPr>
            <w:rStyle w:val="Hyperkobling"/>
            <w:bCs/>
            <w:noProof/>
          </w:rPr>
          <w:t>Tildele katalognummer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_Toc19277651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12F4335D" w14:textId="3C5713F1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2" w:history="1">
        <w:r w:rsidR="00801843" w:rsidRPr="006D6C7E">
          <w:rPr>
            <w:rStyle w:val="Hyperkobling"/>
            <w:bCs/>
            <w:noProof/>
          </w:rPr>
          <w:t>Katalogen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_Toc19277652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3D6343F6" w14:textId="160E7E59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53" w:history="1">
        <w:r w:rsidR="00801843" w:rsidRPr="006D6C7E">
          <w:rPr>
            <w:rStyle w:val="Hyperkobling"/>
            <w:noProof/>
          </w:rPr>
          <w:t>Siste forberedelser til utstillingshelgen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_Toc19277653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243311A8" w14:textId="5ABC6312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4" w:history="1">
        <w:r w:rsidR="00801843" w:rsidRPr="006D6C7E">
          <w:rPr>
            <w:rStyle w:val="Hyperkobling"/>
            <w:bCs/>
            <w:noProof/>
          </w:rPr>
          <w:t>Avl og oppdrett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_Toc19277654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563912FA" w14:textId="72EAFF78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5" w:history="1">
        <w:r w:rsidR="00801843" w:rsidRPr="006D6C7E">
          <w:rPr>
            <w:rStyle w:val="Hyperkobling"/>
            <w:bCs/>
            <w:noProof/>
          </w:rPr>
          <w:t>Dommerlister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_Toc19277655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6699DC75" w14:textId="08FDC3A7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6" w:history="1">
        <w:r w:rsidR="00801843" w:rsidRPr="006D6C7E">
          <w:rPr>
            <w:rStyle w:val="Hyperkobling"/>
            <w:bCs/>
            <w:noProof/>
          </w:rPr>
          <w:t>Bedømmelsessedler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_Toc19277656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37AB53F7" w14:textId="76AC2934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7" w:history="1">
        <w:r w:rsidR="00801843" w:rsidRPr="006D6C7E">
          <w:rPr>
            <w:rStyle w:val="Hyperkobling"/>
            <w:bCs/>
            <w:noProof/>
          </w:rPr>
          <w:t>Nomineringsskjemaer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_Toc19277657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3</w:t>
        </w:r>
        <w:r w:rsidR="00801843">
          <w:rPr>
            <w:noProof/>
            <w:webHidden/>
          </w:rPr>
          <w:fldChar w:fldCharType="end"/>
        </w:r>
      </w:hyperlink>
    </w:p>
    <w:p w14:paraId="42C0EDF1" w14:textId="678D2ABD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8" w:history="1">
        <w:r w:rsidR="00801843" w:rsidRPr="006D6C7E">
          <w:rPr>
            <w:rStyle w:val="Hyperkobling"/>
            <w:bCs/>
            <w:noProof/>
          </w:rPr>
          <w:t>Innsjekking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_Toc19277658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7E750DC4" w14:textId="7726549A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59" w:history="1">
        <w:r w:rsidR="00801843" w:rsidRPr="006D6C7E">
          <w:rPr>
            <w:rStyle w:val="Hyperkobling"/>
            <w:bCs/>
            <w:noProof/>
          </w:rPr>
          <w:t>Fargeendring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_Toc19277659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6B9E0286" w14:textId="54873AE7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0" w:history="1">
        <w:r w:rsidR="00801843" w:rsidRPr="006D6C7E">
          <w:rPr>
            <w:rStyle w:val="Hyperkobling"/>
            <w:bCs/>
            <w:noProof/>
          </w:rPr>
          <w:t>Utstillingskatalog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_Toc19277660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27D3C54B" w14:textId="0197C313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61" w:history="1">
        <w:r w:rsidR="00801843" w:rsidRPr="006D6C7E">
          <w:rPr>
            <w:rStyle w:val="Hyperkobling"/>
            <w:noProof/>
          </w:rPr>
          <w:t>Selve utstillingshelgen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_Toc19277661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02449668" w14:textId="064F35ED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2" w:history="1">
        <w:r w:rsidR="00801843" w:rsidRPr="006D6C7E">
          <w:rPr>
            <w:rStyle w:val="Hyperkobling"/>
            <w:bCs/>
            <w:noProof/>
          </w:rPr>
          <w:t>Klasseendringer lørdag morgen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_Toc19277662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1C4AC430" w14:textId="1AEF0A6D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3" w:history="1">
        <w:r w:rsidR="00801843" w:rsidRPr="006D6C7E">
          <w:rPr>
            <w:rStyle w:val="Hyperkobling"/>
            <w:bCs/>
            <w:noProof/>
          </w:rPr>
          <w:t>ABS-liste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_Toc19277663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bookmarkStart w:id="1" w:name="_Hlk20992338"/>
    <w:p w14:paraId="7B5525F3" w14:textId="66953226" w:rsidR="00801843" w:rsidRDefault="002E24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HYPERLINK \l "_Toc19277664" </w:instrText>
      </w:r>
      <w:r>
        <w:fldChar w:fldCharType="separate"/>
      </w:r>
      <w:r w:rsidR="00801843" w:rsidRPr="006D6C7E">
        <w:rPr>
          <w:rStyle w:val="Hyperkobling"/>
          <w:bCs/>
          <w:noProof/>
        </w:rPr>
        <w:t>Assisten</w:t>
      </w:r>
      <w:r w:rsidR="00BA5462" w:rsidRPr="003716CA">
        <w:rPr>
          <w:rStyle w:val="Hyperkobling"/>
          <w:bCs/>
          <w:noProof/>
          <w:color w:val="auto"/>
          <w:u w:val="none"/>
        </w:rPr>
        <w:t>t</w:t>
      </w:r>
      <w:r w:rsidR="00801843" w:rsidRPr="003716CA">
        <w:rPr>
          <w:rStyle w:val="Hyperkobling"/>
          <w:bCs/>
          <w:noProof/>
          <w:color w:val="auto"/>
        </w:rPr>
        <w:t>l</w:t>
      </w:r>
      <w:r w:rsidR="00801843" w:rsidRPr="006D6C7E">
        <w:rPr>
          <w:rStyle w:val="Hyperkobling"/>
          <w:bCs/>
          <w:noProof/>
        </w:rPr>
        <w:t>i</w:t>
      </w:r>
      <w:r w:rsidR="00801843" w:rsidRPr="003716CA">
        <w:rPr>
          <w:rStyle w:val="Hyperkobling"/>
          <w:bCs/>
          <w:noProof/>
          <w:color w:val="auto"/>
        </w:rPr>
        <w:t>s</w:t>
      </w:r>
      <w:r w:rsidR="00801843" w:rsidRPr="006D6C7E">
        <w:rPr>
          <w:rStyle w:val="Hyperkobling"/>
          <w:bCs/>
          <w:noProof/>
        </w:rPr>
        <w:t>te</w:t>
      </w:r>
      <w:r w:rsidR="00801843">
        <w:rPr>
          <w:noProof/>
          <w:webHidden/>
        </w:rPr>
        <w:tab/>
      </w:r>
      <w:r w:rsidR="00801843">
        <w:rPr>
          <w:noProof/>
          <w:webHidden/>
        </w:rPr>
        <w:fldChar w:fldCharType="begin"/>
      </w:r>
      <w:r w:rsidR="00801843">
        <w:rPr>
          <w:noProof/>
          <w:webHidden/>
        </w:rPr>
        <w:instrText xml:space="preserve"> PAGEREF _Toc19277664 \h </w:instrText>
      </w:r>
      <w:r w:rsidR="00801843">
        <w:rPr>
          <w:noProof/>
          <w:webHidden/>
        </w:rPr>
      </w:r>
      <w:r w:rsidR="00801843">
        <w:rPr>
          <w:noProof/>
          <w:webHidden/>
        </w:rPr>
        <w:fldChar w:fldCharType="separate"/>
      </w:r>
      <w:r w:rsidR="00010AB0">
        <w:rPr>
          <w:noProof/>
          <w:webHidden/>
        </w:rPr>
        <w:t>4</w:t>
      </w:r>
      <w:r w:rsidR="00801843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1"/>
    <w:p w14:paraId="0C9DDB2F" w14:textId="1E3A4F6F" w:rsidR="00801843" w:rsidRDefault="002E24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HYPERLINK \l "_Toc19277665" </w:instrText>
      </w:r>
      <w:r>
        <w:fldChar w:fldCharType="separate"/>
      </w:r>
      <w:r w:rsidR="00801843" w:rsidRPr="006D6C7E">
        <w:rPr>
          <w:rStyle w:val="Hyperkobling"/>
          <w:bCs/>
          <w:noProof/>
        </w:rPr>
        <w:t>Registrere resultater</w:t>
      </w:r>
      <w:r w:rsidR="00801843">
        <w:rPr>
          <w:noProof/>
          <w:webHidden/>
        </w:rPr>
        <w:tab/>
      </w:r>
      <w:r w:rsidR="00801843">
        <w:rPr>
          <w:noProof/>
          <w:webHidden/>
        </w:rPr>
        <w:fldChar w:fldCharType="begin"/>
      </w:r>
      <w:r w:rsidR="00801843">
        <w:rPr>
          <w:noProof/>
          <w:webHidden/>
        </w:rPr>
        <w:instrText xml:space="preserve"> PAGEREF _Toc19277665 \h </w:instrText>
      </w:r>
      <w:r w:rsidR="00801843">
        <w:rPr>
          <w:noProof/>
          <w:webHidden/>
        </w:rPr>
      </w:r>
      <w:r w:rsidR="00801843">
        <w:rPr>
          <w:noProof/>
          <w:webHidden/>
        </w:rPr>
        <w:fldChar w:fldCharType="separate"/>
      </w:r>
      <w:r w:rsidR="00010AB0">
        <w:rPr>
          <w:noProof/>
          <w:webHidden/>
        </w:rPr>
        <w:t>4</w:t>
      </w:r>
      <w:r w:rsidR="00801843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1EEE4FF3" w14:textId="0C13098A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6" w:history="1">
        <w:r w:rsidR="00801843" w:rsidRPr="006D6C7E">
          <w:rPr>
            <w:rStyle w:val="Hyperkobling"/>
            <w:bCs/>
            <w:noProof/>
          </w:rPr>
          <w:t>Diplomer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_Toc19277666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4</w:t>
        </w:r>
        <w:r w:rsidR="00801843">
          <w:rPr>
            <w:noProof/>
            <w:webHidden/>
          </w:rPr>
          <w:fldChar w:fldCharType="end"/>
        </w:r>
      </w:hyperlink>
    </w:p>
    <w:p w14:paraId="377DE7C2" w14:textId="2BBCEF46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7" w:history="1">
        <w:r w:rsidR="00801843" w:rsidRPr="006D6C7E">
          <w:rPr>
            <w:rStyle w:val="Hyperkobling"/>
            <w:bCs/>
            <w:noProof/>
          </w:rPr>
          <w:t>Kan ta tittel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_Toc19277667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7430C614" w14:textId="0D2CB76A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8" w:history="1">
        <w:r w:rsidR="00801843" w:rsidRPr="006D6C7E">
          <w:rPr>
            <w:rStyle w:val="Hyperkobling"/>
            <w:bCs/>
            <w:noProof/>
          </w:rPr>
          <w:t>Nominering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_Toc19277668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0E2BEDD9" w14:textId="19E04314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69" w:history="1">
        <w:r w:rsidR="00801843" w:rsidRPr="006D6C7E">
          <w:rPr>
            <w:rStyle w:val="Hyperkobling"/>
            <w:bCs/>
            <w:noProof/>
          </w:rPr>
          <w:t>Nummerlapper til panel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_Toc19277669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4650459E" w14:textId="2772260E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70" w:history="1">
        <w:r w:rsidR="00801843" w:rsidRPr="006D6C7E">
          <w:rPr>
            <w:rStyle w:val="Hyperkobling"/>
            <w:bCs/>
            <w:noProof/>
          </w:rPr>
          <w:t>BIS-resultater og resultater i Avl og Oppdrett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_Toc19277670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108BA98D" w14:textId="3CC2BD9A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71" w:history="1">
        <w:r w:rsidR="00801843" w:rsidRPr="006D6C7E">
          <w:rPr>
            <w:rStyle w:val="Hyperkobling"/>
            <w:bCs/>
            <w:noProof/>
          </w:rPr>
          <w:t>Klasseendringer lørdag ettermiddag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_Toc19277671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58F42FF5" w14:textId="4A42A9C7" w:rsidR="00801843" w:rsidRDefault="004C37D3">
      <w:pPr>
        <w:pStyle w:val="INNH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9277672" w:history="1">
        <w:r w:rsidR="00801843" w:rsidRPr="006D6C7E">
          <w:rPr>
            <w:rStyle w:val="Hyperkobling"/>
            <w:bCs/>
            <w:noProof/>
          </w:rPr>
          <w:t>Søndag morgen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_Toc19277672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2AE0AA83" w14:textId="6AAC1D3B" w:rsidR="00801843" w:rsidRDefault="004C37D3">
      <w:pPr>
        <w:pStyle w:val="INNH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9277673" w:history="1">
        <w:r w:rsidR="00801843" w:rsidRPr="006D6C7E">
          <w:rPr>
            <w:rStyle w:val="Hyperkobling"/>
            <w:noProof/>
          </w:rPr>
          <w:t>Kontroll og avslutning</w:t>
        </w:r>
        <w:r w:rsidR="00801843">
          <w:rPr>
            <w:noProof/>
            <w:webHidden/>
          </w:rPr>
          <w:tab/>
        </w:r>
        <w:r w:rsidR="00801843">
          <w:rPr>
            <w:noProof/>
            <w:webHidden/>
          </w:rPr>
          <w:fldChar w:fldCharType="begin"/>
        </w:r>
        <w:r w:rsidR="00801843">
          <w:rPr>
            <w:noProof/>
            <w:webHidden/>
          </w:rPr>
          <w:instrText xml:space="preserve"> PAGEREF _Toc19277673 \h </w:instrText>
        </w:r>
        <w:r w:rsidR="00801843">
          <w:rPr>
            <w:noProof/>
            <w:webHidden/>
          </w:rPr>
        </w:r>
        <w:r w:rsidR="00801843">
          <w:rPr>
            <w:noProof/>
            <w:webHidden/>
          </w:rPr>
          <w:fldChar w:fldCharType="separate"/>
        </w:r>
        <w:r w:rsidR="00010AB0">
          <w:rPr>
            <w:noProof/>
            <w:webHidden/>
          </w:rPr>
          <w:t>5</w:t>
        </w:r>
        <w:r w:rsidR="00801843">
          <w:rPr>
            <w:noProof/>
            <w:webHidden/>
          </w:rPr>
          <w:fldChar w:fldCharType="end"/>
        </w:r>
      </w:hyperlink>
    </w:p>
    <w:p w14:paraId="5A08BB03" w14:textId="40CE7C07" w:rsidR="000E59A1" w:rsidRDefault="00854BAC" w:rsidP="00F81F94">
      <w:pPr>
        <w:spacing w:line="259" w:lineRule="auto"/>
        <w:contextualSpacing/>
        <w:sectPr w:rsidR="000E59A1" w:rsidSect="00F81F94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fldChar w:fldCharType="end"/>
      </w:r>
    </w:p>
    <w:p w14:paraId="1BFB3723" w14:textId="77777777" w:rsidR="001135F7" w:rsidRPr="001135F7" w:rsidRDefault="00854BAC" w:rsidP="001135F7">
      <w:pPr>
        <w:pStyle w:val="Overskrift1"/>
      </w:pPr>
      <w:bookmarkStart w:id="2" w:name="_Toc19125105"/>
      <w:bookmarkStart w:id="3" w:name="_Toc19277636"/>
      <w:r w:rsidRPr="001135F7">
        <w:rPr>
          <w:rStyle w:val="Overskrift2Tegn"/>
          <w:b/>
          <w:sz w:val="36"/>
          <w:szCs w:val="32"/>
        </w:rPr>
        <w:lastRenderedPageBreak/>
        <w:t>Registrere utstilling</w:t>
      </w:r>
      <w:bookmarkEnd w:id="2"/>
      <w:bookmarkEnd w:id="3"/>
    </w:p>
    <w:p w14:paraId="0F7EF36A" w14:textId="77777777" w:rsidR="00F54BB6" w:rsidRDefault="001135F7" w:rsidP="00F54BB6">
      <w:pPr>
        <w:contextualSpacing/>
      </w:pPr>
      <w:r>
        <w:t>S</w:t>
      </w:r>
      <w:r w:rsidR="00854BAC">
        <w:t>end informasjon til NRRs kontor</w:t>
      </w:r>
      <w:r w:rsidR="00F54BB6">
        <w:t xml:space="preserve"> som oppretter utstillingen.</w:t>
      </w:r>
    </w:p>
    <w:p w14:paraId="144CD7BE" w14:textId="77777777" w:rsidR="00F81F94" w:rsidRDefault="00F81F94" w:rsidP="00F54BB6">
      <w:pPr>
        <w:contextualSpacing/>
      </w:pPr>
    </w:p>
    <w:p w14:paraId="62FD4A45" w14:textId="77777777" w:rsidR="00854BAC" w:rsidRDefault="00854BAC" w:rsidP="001135F7">
      <w:pPr>
        <w:pStyle w:val="Overskrift1"/>
      </w:pPr>
      <w:bookmarkStart w:id="4" w:name="_Toc19125106"/>
      <w:bookmarkStart w:id="5" w:name="_Toc19277637"/>
      <w:r>
        <w:t>Melde på for utstillere</w:t>
      </w:r>
      <w:bookmarkEnd w:id="4"/>
      <w:bookmarkEnd w:id="5"/>
    </w:p>
    <w:p w14:paraId="20932681" w14:textId="77777777" w:rsidR="00FC747E" w:rsidRPr="00A05878" w:rsidRDefault="00FC747E" w:rsidP="00A05878">
      <w:pPr>
        <w:pStyle w:val="Overskrift2"/>
        <w:rPr>
          <w:b w:val="0"/>
          <w:bCs/>
        </w:rPr>
      </w:pPr>
      <w:bookmarkStart w:id="6" w:name="_Toc19277638"/>
      <w:r w:rsidRPr="00A05878">
        <w:rPr>
          <w:b w:val="0"/>
          <w:bCs/>
        </w:rPr>
        <w:t>Melde på en katt for utstiller</w:t>
      </w:r>
      <w:bookmarkEnd w:id="6"/>
    </w:p>
    <w:p w14:paraId="55287E54" w14:textId="66519F4E" w:rsidR="00F81F94" w:rsidRDefault="00072A5A" w:rsidP="00F54BB6">
      <w:r>
        <w:t>Katter meldes på under «</w:t>
      </w:r>
      <w:r w:rsidRPr="003716CA">
        <w:rPr>
          <w:i/>
          <w:iCs/>
        </w:rPr>
        <w:t>Påmeldinger</w:t>
      </w:r>
      <w:r w:rsidRPr="003716CA">
        <w:t>»</w:t>
      </w:r>
      <w:r w:rsidR="000B1F26" w:rsidRPr="003716CA">
        <w:t xml:space="preserve">; </w:t>
      </w:r>
      <w:r w:rsidR="008464C7" w:rsidRPr="003716CA">
        <w:t>klikk på den blå knappen «</w:t>
      </w:r>
      <w:r w:rsidR="008464C7" w:rsidRPr="003716CA">
        <w:rPr>
          <w:i/>
          <w:iCs/>
        </w:rPr>
        <w:t>Meld på en katt</w:t>
      </w:r>
      <w:r w:rsidR="008464C7" w:rsidRPr="003716CA">
        <w:t>»</w:t>
      </w:r>
      <w:r w:rsidR="005F530B" w:rsidRPr="003716CA">
        <w:t>.</w:t>
      </w:r>
      <w:r w:rsidR="008464C7" w:rsidRPr="003716CA">
        <w:t xml:space="preserve">  Søk opp eier, søk opp katt, fyll inn korrekt klasse og avgift, </w:t>
      </w:r>
      <w:r w:rsidR="004D36ED" w:rsidRPr="003716CA">
        <w:t xml:space="preserve">og velg påmeldingens status nederst, og hak av for </w:t>
      </w:r>
      <w:r w:rsidR="00716E44" w:rsidRPr="003716CA">
        <w:t>at FIFes regler godkjennes.  Husk at når klubben melder på for en utstiller</w:t>
      </w:r>
      <w:r w:rsidR="000B1F26" w:rsidRPr="003716CA">
        <w:rPr>
          <w:u w:val="single"/>
        </w:rPr>
        <w:t>,</w:t>
      </w:r>
      <w:r w:rsidR="00716E44" w:rsidRPr="003716CA">
        <w:t xml:space="preserve"> generes det ingen betalingsinformasjon eller kvittering til eier, så </w:t>
      </w:r>
      <w:bookmarkStart w:id="7" w:name="_Hlk20993778"/>
      <w:r w:rsidR="00716E44" w:rsidRPr="003716CA">
        <w:t xml:space="preserve">betaling </w:t>
      </w:r>
      <w:bookmarkStart w:id="8" w:name="_Hlk20993664"/>
      <w:r w:rsidR="00716E44" w:rsidRPr="003716CA">
        <w:t xml:space="preserve">må ordnes på annen måte, og </w:t>
      </w:r>
      <w:r w:rsidR="00891C48" w:rsidRPr="003716CA">
        <w:t>utstillerkort</w:t>
      </w:r>
      <w:bookmarkEnd w:id="8"/>
      <w:r w:rsidR="000B1F26" w:rsidRPr="003716CA">
        <w:t xml:space="preserve"> sendes ut</w:t>
      </w:r>
      <w:r w:rsidR="00891C48" w:rsidRPr="003716CA">
        <w:t xml:space="preserve"> </w:t>
      </w:r>
      <w:bookmarkEnd w:id="7"/>
      <w:r w:rsidR="00891C48" w:rsidRPr="003716CA">
        <w:t xml:space="preserve">før mer legges inn </w:t>
      </w:r>
      <w:r w:rsidR="00E84362" w:rsidRPr="003716CA">
        <w:t>hvis</w:t>
      </w:r>
      <w:r w:rsidR="00891C48" w:rsidRPr="003716CA">
        <w:t xml:space="preserve"> katten er etteranmeldt</w:t>
      </w:r>
      <w:r w:rsidR="00891C48">
        <w:t xml:space="preserve">.  </w:t>
      </w:r>
    </w:p>
    <w:p w14:paraId="4E8792A1" w14:textId="42110D05" w:rsidR="00891C48" w:rsidRDefault="00891C48" w:rsidP="00F54BB6"/>
    <w:p w14:paraId="4A66580A" w14:textId="51ED9599" w:rsidR="00FC747E" w:rsidRPr="00A05878" w:rsidRDefault="00FC747E" w:rsidP="00A05878">
      <w:pPr>
        <w:pStyle w:val="Overskrift2"/>
        <w:rPr>
          <w:b w:val="0"/>
          <w:bCs/>
        </w:rPr>
      </w:pPr>
      <w:bookmarkStart w:id="9" w:name="_Toc19277639"/>
      <w:r w:rsidRPr="00A05878">
        <w:rPr>
          <w:b w:val="0"/>
          <w:bCs/>
        </w:rPr>
        <w:t xml:space="preserve">Endringer </w:t>
      </w:r>
      <w:r w:rsidR="00A05878" w:rsidRPr="00A05878">
        <w:rPr>
          <w:b w:val="0"/>
          <w:bCs/>
        </w:rPr>
        <w:t>i påmeldinger</w:t>
      </w:r>
      <w:bookmarkEnd w:id="9"/>
    </w:p>
    <w:p w14:paraId="232D4D30" w14:textId="0D01D287" w:rsidR="00891C48" w:rsidRDefault="00891C48" w:rsidP="00F54BB6">
      <w:r>
        <w:t xml:space="preserve">Endringer og korrigeringer (klasseendringer, fargeendringer og bytte av katt) gjøres også her under «Påmeldinger».  Bytte av </w:t>
      </w:r>
      <w:r w:rsidRPr="003716CA">
        <w:t xml:space="preserve">katt er veldig enkelt, finn kattens påmelding, </w:t>
      </w:r>
      <w:r w:rsidR="006B1F4E" w:rsidRPr="003716CA">
        <w:t xml:space="preserve">klikk på «Rediger» og søk opp en annen </w:t>
      </w:r>
      <w:r w:rsidR="00753EED" w:rsidRPr="003716CA">
        <w:t xml:space="preserve">av utstillers </w:t>
      </w:r>
      <w:r w:rsidR="006B1F4E" w:rsidRPr="003716CA">
        <w:t>katt</w:t>
      </w:r>
      <w:r w:rsidR="00753EED" w:rsidRPr="003716CA">
        <w:t>er</w:t>
      </w:r>
      <w:r w:rsidR="006B1F4E" w:rsidRPr="003716CA">
        <w:t>.  Er utstillingen i sin siste uke og katalogen tatt ut</w:t>
      </w:r>
      <w:r w:rsidR="000B1F26" w:rsidRPr="003716CA">
        <w:t>,</w:t>
      </w:r>
      <w:r w:rsidR="006B1F4E" w:rsidRPr="003716CA">
        <w:t xml:space="preserve"> unngå bytte.  </w:t>
      </w:r>
      <w:r w:rsidR="00E84362" w:rsidRPr="003716CA">
        <w:t>I slike tilfeller må det lages et tillegg som deles ut sammen med katalogen.</w:t>
      </w:r>
      <w:r w:rsidR="006B1F4E" w:rsidRPr="003716CA">
        <w:t xml:space="preserve"> </w:t>
      </w:r>
      <w:r w:rsidR="00160FB0" w:rsidRPr="003716CA">
        <w:t xml:space="preserve"> For mer informasjon om fargeendring se under avsnittet </w:t>
      </w:r>
      <w:r w:rsidR="00FC747E" w:rsidRPr="003716CA">
        <w:t>«</w:t>
      </w:r>
      <w:r w:rsidR="00FC747E" w:rsidRPr="003716CA">
        <w:rPr>
          <w:i/>
          <w:iCs/>
        </w:rPr>
        <w:t xml:space="preserve">Siste forberedelser </w:t>
      </w:r>
      <w:r w:rsidR="00FC747E" w:rsidRPr="00753EED">
        <w:rPr>
          <w:i/>
          <w:iCs/>
        </w:rPr>
        <w:t>til utstillingshelgen</w:t>
      </w:r>
      <w:r w:rsidR="00FC747E">
        <w:t xml:space="preserve">» og videre til </w:t>
      </w:r>
      <w:r w:rsidR="00160FB0">
        <w:t>«</w:t>
      </w:r>
      <w:r w:rsidR="00160FB0" w:rsidRPr="00753EED">
        <w:rPr>
          <w:i/>
          <w:iCs/>
        </w:rPr>
        <w:t>Fargeendring</w:t>
      </w:r>
      <w:r w:rsidR="00160FB0">
        <w:t>»</w:t>
      </w:r>
      <w:r w:rsidR="00FC747E">
        <w:t>.</w:t>
      </w:r>
      <w:r w:rsidR="00E84362">
        <w:t xml:space="preserve"> </w:t>
      </w:r>
    </w:p>
    <w:p w14:paraId="0AB467A5" w14:textId="45F8E814" w:rsidR="006B1F4E" w:rsidRDefault="006B1F4E" w:rsidP="00F54BB6"/>
    <w:p w14:paraId="0D83389B" w14:textId="77777777" w:rsidR="00F54BB6" w:rsidRDefault="00F54BB6" w:rsidP="001135F7">
      <w:pPr>
        <w:pStyle w:val="Overskrift1"/>
      </w:pPr>
      <w:bookmarkStart w:id="10" w:name="_Toc19125107"/>
      <w:bookmarkStart w:id="11" w:name="_Toc19277640"/>
      <w:r>
        <w:t>Utenlandske utstillere</w:t>
      </w:r>
      <w:bookmarkEnd w:id="10"/>
      <w:bookmarkEnd w:id="11"/>
      <w:r>
        <w:t xml:space="preserve"> </w:t>
      </w:r>
    </w:p>
    <w:p w14:paraId="7E1F4ED9" w14:textId="5AF411DB" w:rsidR="00F54BB6" w:rsidRDefault="00F54BB6" w:rsidP="00F54BB6">
      <w:pPr>
        <w:contextualSpacing/>
      </w:pPr>
      <w:r>
        <w:t xml:space="preserve">Håndteres som </w:t>
      </w:r>
      <w:r w:rsidR="001135F7">
        <w:t>n</w:t>
      </w:r>
      <w:r>
        <w:t>orske utstillere.  Kontakt NRR ved problemer med utenlandske utstillere.</w:t>
      </w:r>
    </w:p>
    <w:p w14:paraId="605DEB21" w14:textId="77777777" w:rsidR="008E4CF2" w:rsidRDefault="008E4CF2" w:rsidP="00F54BB6">
      <w:pPr>
        <w:contextualSpacing/>
      </w:pPr>
    </w:p>
    <w:p w14:paraId="1026C98A" w14:textId="77777777" w:rsidR="00854BAC" w:rsidRDefault="00854BAC" w:rsidP="001135F7">
      <w:pPr>
        <w:pStyle w:val="Overskrift1"/>
      </w:pPr>
      <w:bookmarkStart w:id="12" w:name="_Toc19125108"/>
      <w:bookmarkStart w:id="13" w:name="_Toc19277641"/>
      <w:r>
        <w:t>Under påmeldingsperioden</w:t>
      </w:r>
      <w:bookmarkEnd w:id="12"/>
      <w:bookmarkEnd w:id="13"/>
    </w:p>
    <w:p w14:paraId="3B0E68EF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14" w:name="_Toc19277642"/>
      <w:r w:rsidRPr="00F81F94">
        <w:rPr>
          <w:b w:val="0"/>
          <w:bCs/>
        </w:rPr>
        <w:t>Senior/veteran/avl/oppdrett</w:t>
      </w:r>
      <w:bookmarkEnd w:id="14"/>
      <w:r w:rsidRPr="00F81F94">
        <w:rPr>
          <w:b w:val="0"/>
          <w:bCs/>
        </w:rPr>
        <w:t xml:space="preserve"> </w:t>
      </w:r>
    </w:p>
    <w:p w14:paraId="32DC5C56" w14:textId="77777777" w:rsidR="00854BAC" w:rsidRDefault="00854BAC" w:rsidP="00F54BB6">
      <w:pPr>
        <w:contextualSpacing/>
      </w:pPr>
      <w:r>
        <w:t>må meldes på separat.  Følg med under «</w:t>
      </w:r>
      <w:r w:rsidRPr="00753EED">
        <w:rPr>
          <w:i/>
          <w:iCs/>
        </w:rPr>
        <w:t>Påmeldinger</w:t>
      </w:r>
      <w:r>
        <w:t>» og nedtrekksmenyen «</w:t>
      </w:r>
      <w:r w:rsidRPr="00753EED">
        <w:rPr>
          <w:i/>
          <w:iCs/>
        </w:rPr>
        <w:t>Avgifter</w:t>
      </w:r>
      <w:r>
        <w:t xml:space="preserve">» at dette gjøres.  </w:t>
      </w:r>
    </w:p>
    <w:p w14:paraId="4ACF1BF8" w14:textId="77777777" w:rsidR="001135F7" w:rsidRDefault="001135F7" w:rsidP="00F54BB6">
      <w:pPr>
        <w:contextualSpacing/>
      </w:pPr>
    </w:p>
    <w:p w14:paraId="0670D2F0" w14:textId="77777777" w:rsidR="00F81F94" w:rsidRPr="00F81F94" w:rsidRDefault="001135F7" w:rsidP="00F81F94">
      <w:pPr>
        <w:pStyle w:val="Overskrift2"/>
        <w:rPr>
          <w:b w:val="0"/>
          <w:bCs/>
        </w:rPr>
      </w:pPr>
      <w:bookmarkStart w:id="15" w:name="_Toc19277643"/>
      <w:r w:rsidRPr="00F81F94">
        <w:rPr>
          <w:b w:val="0"/>
          <w:bCs/>
        </w:rPr>
        <w:t>Godkjenne påmeldinger</w:t>
      </w:r>
      <w:bookmarkEnd w:id="15"/>
      <w:r w:rsidRPr="00F81F94">
        <w:rPr>
          <w:b w:val="0"/>
          <w:bCs/>
        </w:rPr>
        <w:t xml:space="preserve"> </w:t>
      </w:r>
    </w:p>
    <w:p w14:paraId="3158EC7F" w14:textId="77777777" w:rsidR="00854BAC" w:rsidRDefault="001135F7" w:rsidP="00F54BB6">
      <w:pPr>
        <w:contextualSpacing/>
      </w:pPr>
      <w:r>
        <w:t>gjøres</w:t>
      </w:r>
      <w:r w:rsidR="00854BAC">
        <w:t xml:space="preserve"> ved å klikke «</w:t>
      </w:r>
      <w:r w:rsidR="00854BAC" w:rsidRPr="0079230C">
        <w:rPr>
          <w:i/>
          <w:iCs/>
        </w:rPr>
        <w:t>Godkjenn</w:t>
      </w:r>
      <w:r w:rsidR="00854BAC">
        <w:t>» til høyre for påmeldingen under fanen «</w:t>
      </w:r>
      <w:r w:rsidR="00854BAC" w:rsidRPr="0079230C">
        <w:rPr>
          <w:i/>
          <w:iCs/>
        </w:rPr>
        <w:t>Påmeldinger</w:t>
      </w:r>
      <w:r>
        <w:t>».  Påmeldingens status kan når som helst endres ved å klikke «</w:t>
      </w:r>
      <w:r w:rsidRPr="0079230C">
        <w:rPr>
          <w:i/>
          <w:iCs/>
        </w:rPr>
        <w:t>Rediger</w:t>
      </w:r>
      <w:r>
        <w:t>» og gå inn på selve påmeldingen.</w:t>
      </w:r>
    </w:p>
    <w:p w14:paraId="3B759D87" w14:textId="77777777" w:rsidR="001135F7" w:rsidRDefault="001135F7" w:rsidP="00F54BB6">
      <w:pPr>
        <w:contextualSpacing/>
      </w:pPr>
    </w:p>
    <w:p w14:paraId="2A291245" w14:textId="77777777" w:rsidR="00F81F94" w:rsidRPr="00F81F94" w:rsidRDefault="001135F7" w:rsidP="00F81F94">
      <w:pPr>
        <w:pStyle w:val="Overskrift2"/>
        <w:rPr>
          <w:b w:val="0"/>
          <w:bCs/>
        </w:rPr>
      </w:pPr>
      <w:bookmarkStart w:id="16" w:name="_Toc19277644"/>
      <w:r w:rsidRPr="00F81F94">
        <w:rPr>
          <w:b w:val="0"/>
          <w:bCs/>
        </w:rPr>
        <w:t>Avmeldinger</w:t>
      </w:r>
      <w:bookmarkEnd w:id="16"/>
      <w:r w:rsidRPr="00F81F94">
        <w:rPr>
          <w:b w:val="0"/>
          <w:bCs/>
        </w:rPr>
        <w:t xml:space="preserve"> </w:t>
      </w:r>
    </w:p>
    <w:p w14:paraId="04AEACD3" w14:textId="39D0EDFB" w:rsidR="001135F7" w:rsidRDefault="00F81F94" w:rsidP="001135F7">
      <w:pPr>
        <w:contextualSpacing/>
      </w:pPr>
      <w:r>
        <w:t>G</w:t>
      </w:r>
      <w:r w:rsidR="001135F7">
        <w:t>jøres ved å klikke «</w:t>
      </w:r>
      <w:r w:rsidR="001135F7" w:rsidRPr="0079230C">
        <w:rPr>
          <w:i/>
          <w:iCs/>
        </w:rPr>
        <w:t>Rediger</w:t>
      </w:r>
      <w:r w:rsidR="001135F7">
        <w:t xml:space="preserve">» til høyre for påmeldingen, scrolle helt ned og endre status i </w:t>
      </w:r>
      <w:r w:rsidR="001135F7" w:rsidRPr="003B696D">
        <w:rPr>
          <w:u w:val="single"/>
        </w:rPr>
        <w:t>nedtrekksmenyen</w:t>
      </w:r>
      <w:r w:rsidR="001135F7">
        <w:t xml:space="preserve"> til «</w:t>
      </w:r>
      <w:r w:rsidR="001135F7" w:rsidRPr="0079230C">
        <w:rPr>
          <w:i/>
          <w:iCs/>
        </w:rPr>
        <w:t>Kansellert</w:t>
      </w:r>
      <w:r w:rsidR="001135F7">
        <w:t>».</w:t>
      </w:r>
      <w:r w:rsidR="003B696D">
        <w:t xml:space="preserve">  Å klikke på den blå knappen «</w:t>
      </w:r>
      <w:r w:rsidR="00DA08FE">
        <w:t>K</w:t>
      </w:r>
      <w:r w:rsidR="003B696D">
        <w:t xml:space="preserve">ansellere» </w:t>
      </w:r>
      <w:r w:rsidR="00DA08FE">
        <w:t>nederst</w:t>
      </w:r>
      <w:r w:rsidR="004045FD">
        <w:t xml:space="preserve"> på siden kansellerer ikke påmeldingen!  Det bare lukker vinduet uten å lagre noe.  </w:t>
      </w:r>
    </w:p>
    <w:p w14:paraId="3C28C044" w14:textId="77777777" w:rsidR="001135F7" w:rsidRDefault="001135F7" w:rsidP="001135F7">
      <w:pPr>
        <w:contextualSpacing/>
      </w:pPr>
    </w:p>
    <w:p w14:paraId="0264D197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17" w:name="_Toc19277645"/>
      <w:r w:rsidRPr="00F81F94">
        <w:rPr>
          <w:b w:val="0"/>
          <w:bCs/>
        </w:rPr>
        <w:t>Innbetalinger</w:t>
      </w:r>
      <w:bookmarkEnd w:id="17"/>
      <w:r w:rsidRPr="00F81F94">
        <w:rPr>
          <w:b w:val="0"/>
          <w:bCs/>
        </w:rPr>
        <w:t xml:space="preserve"> </w:t>
      </w:r>
    </w:p>
    <w:p w14:paraId="70C93C02" w14:textId="77777777" w:rsidR="00F54BB6" w:rsidRDefault="00F81F94" w:rsidP="00F54BB6">
      <w:pPr>
        <w:contextualSpacing/>
      </w:pPr>
      <w:r>
        <w:t>K</w:t>
      </w:r>
      <w:r w:rsidR="00854BAC">
        <w:t>an registreres ved å velge knappen «</w:t>
      </w:r>
      <w:r w:rsidR="00854BAC" w:rsidRPr="0079230C">
        <w:rPr>
          <w:i/>
          <w:iCs/>
        </w:rPr>
        <w:t>Åpne</w:t>
      </w:r>
      <w:r w:rsidR="00854BAC">
        <w:t>» under overskriften «</w:t>
      </w:r>
      <w:r w:rsidR="00854BAC" w:rsidRPr="0079230C">
        <w:rPr>
          <w:i/>
          <w:iCs/>
        </w:rPr>
        <w:t>Fakturastatus</w:t>
      </w:r>
      <w:r w:rsidR="00854BAC">
        <w:t>» i Påmeldinger</w:t>
      </w:r>
      <w:r w:rsidR="001135F7">
        <w:t>.</w:t>
      </w:r>
    </w:p>
    <w:p w14:paraId="731014BC" w14:textId="77777777" w:rsidR="00F81F94" w:rsidRDefault="00F81F94" w:rsidP="00F54BB6">
      <w:pPr>
        <w:contextualSpacing/>
      </w:pPr>
    </w:p>
    <w:p w14:paraId="4AF85261" w14:textId="77777777" w:rsidR="00F54BB6" w:rsidRDefault="00F54BB6" w:rsidP="001135F7">
      <w:pPr>
        <w:pStyle w:val="Overskrift1"/>
      </w:pPr>
      <w:bookmarkStart w:id="18" w:name="_Toc19277646"/>
      <w:r>
        <w:t>Rapporter og utskrifter</w:t>
      </w:r>
      <w:bookmarkEnd w:id="18"/>
    </w:p>
    <w:p w14:paraId="2A0D2C9D" w14:textId="7900D0BA" w:rsidR="005111E3" w:rsidRDefault="00B76A8A" w:rsidP="00F54BB6">
      <w:pPr>
        <w:contextualSpacing/>
      </w:pPr>
      <w:r>
        <w:t>Under fanen «</w:t>
      </w:r>
      <w:r w:rsidRPr="005111E3">
        <w:rPr>
          <w:i/>
          <w:iCs/>
        </w:rPr>
        <w:t>Rapporter</w:t>
      </w:r>
      <w:r w:rsidR="005111E3">
        <w:t>»</w:t>
      </w:r>
      <w:r>
        <w:t xml:space="preserve"> finnes i hovedsak lister som </w:t>
      </w:r>
      <w:bookmarkStart w:id="19" w:name="_Hlk20994011"/>
      <w:r w:rsidRPr="003716CA">
        <w:t>bruke</w:t>
      </w:r>
      <w:r w:rsidR="00E84362" w:rsidRPr="003716CA">
        <w:t>s</w:t>
      </w:r>
      <w:bookmarkEnd w:id="19"/>
      <w:r w:rsidRPr="003716CA">
        <w:t xml:space="preserve"> under </w:t>
      </w:r>
      <w:r>
        <w:t>forberedelsene til utstillingen</w:t>
      </w:r>
      <w:r w:rsidR="005111E3">
        <w:t>.</w:t>
      </w:r>
    </w:p>
    <w:p w14:paraId="6AD5A475" w14:textId="77777777" w:rsidR="005111E3" w:rsidRDefault="005111E3" w:rsidP="00F54BB6">
      <w:pPr>
        <w:contextualSpacing/>
      </w:pPr>
    </w:p>
    <w:p w14:paraId="337D243D" w14:textId="56753DEE" w:rsidR="00F54BB6" w:rsidRDefault="00F54BB6" w:rsidP="00F54BB6">
      <w:pPr>
        <w:contextualSpacing/>
      </w:pPr>
      <w:r>
        <w:t xml:space="preserve">Under fanen </w:t>
      </w:r>
      <w:r w:rsidR="00854BAC">
        <w:t>«</w:t>
      </w:r>
      <w:r w:rsidR="00854BAC" w:rsidRPr="00B76A8A">
        <w:rPr>
          <w:i/>
          <w:iCs/>
        </w:rPr>
        <w:t>Utskrifter</w:t>
      </w:r>
      <w:r w:rsidR="00854BAC">
        <w:t>» finnes i hovedsak lister som brukes siste uke, under og etter selve utstillingen (med unntak av katalog)</w:t>
      </w:r>
      <w:r w:rsidR="001135F7">
        <w:t>.</w:t>
      </w:r>
    </w:p>
    <w:p w14:paraId="62E3F932" w14:textId="77777777" w:rsidR="00F81F94" w:rsidRDefault="00F81F94" w:rsidP="00F54BB6">
      <w:pPr>
        <w:contextualSpacing/>
      </w:pPr>
    </w:p>
    <w:p w14:paraId="5EDBE67A" w14:textId="19F649FB" w:rsidR="00854BAC" w:rsidRDefault="00854BAC" w:rsidP="001135F7">
      <w:pPr>
        <w:pStyle w:val="Overskrift1"/>
      </w:pPr>
      <w:bookmarkStart w:id="20" w:name="_Toc19125110"/>
      <w:bookmarkStart w:id="21" w:name="_Toc19277647"/>
      <w:r>
        <w:lastRenderedPageBreak/>
        <w:t>Forberedelser når påmeldingsfristen er ute</w:t>
      </w:r>
      <w:bookmarkEnd w:id="20"/>
      <w:bookmarkEnd w:id="21"/>
    </w:p>
    <w:p w14:paraId="3525C511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22" w:name="_Toc19277648"/>
      <w:r w:rsidRPr="00F81F94">
        <w:rPr>
          <w:b w:val="0"/>
          <w:bCs/>
        </w:rPr>
        <w:t>Utstillerkort</w:t>
      </w:r>
      <w:bookmarkEnd w:id="22"/>
      <w:r w:rsidRPr="00F81F94">
        <w:rPr>
          <w:b w:val="0"/>
          <w:bCs/>
        </w:rPr>
        <w:t xml:space="preserve"> </w:t>
      </w:r>
    </w:p>
    <w:p w14:paraId="0505E27D" w14:textId="1CAF34B1" w:rsidR="00854BAC" w:rsidRDefault="00F81F94" w:rsidP="00F54BB6">
      <w:pPr>
        <w:contextualSpacing/>
      </w:pPr>
      <w:r>
        <w:t>F</w:t>
      </w:r>
      <w:r w:rsidR="00854BAC">
        <w:t xml:space="preserve">innes under fanen </w:t>
      </w:r>
      <w:r w:rsidR="005111E3">
        <w:t>«</w:t>
      </w:r>
      <w:r w:rsidR="00854BAC" w:rsidRPr="005111E3">
        <w:rPr>
          <w:i/>
          <w:iCs/>
        </w:rPr>
        <w:t>Påmeldinger</w:t>
      </w:r>
      <w:r w:rsidR="005111E3">
        <w:t>»</w:t>
      </w:r>
      <w:r w:rsidR="00DB3EBE" w:rsidRPr="00DB3EBE">
        <w:rPr>
          <w:color w:val="FF0000"/>
        </w:rPr>
        <w:t>.</w:t>
      </w:r>
      <w:r w:rsidR="00DB3EBE">
        <w:t xml:space="preserve">  </w:t>
      </w:r>
      <w:r w:rsidR="00854BAC">
        <w:t>«</w:t>
      </w:r>
      <w:r w:rsidR="00C704B4">
        <w:rPr>
          <w:i/>
          <w:iCs/>
        </w:rPr>
        <w:t>S</w:t>
      </w:r>
      <w:r w:rsidR="00854BAC" w:rsidRPr="005111E3">
        <w:rPr>
          <w:i/>
          <w:iCs/>
        </w:rPr>
        <w:t>end utstillerkort</w:t>
      </w:r>
      <w:r w:rsidR="00854BAC">
        <w:t>».  Knappen «</w:t>
      </w:r>
      <w:r w:rsidR="00854BAC" w:rsidRPr="005111E3">
        <w:rPr>
          <w:i/>
          <w:iCs/>
        </w:rPr>
        <w:t>send</w:t>
      </w:r>
      <w:r w:rsidR="00854BAC">
        <w:t>» helt i bunnen av utstillerlisten sender epost med utstillerkort til alle utstillere.  Knappen «</w:t>
      </w:r>
      <w:r w:rsidR="00854BAC" w:rsidRPr="00B62912">
        <w:rPr>
          <w:i/>
          <w:iCs/>
        </w:rPr>
        <w:t>Send bekreftelse</w:t>
      </w:r>
      <w:r w:rsidR="00854BAC">
        <w:t>» til hø</w:t>
      </w:r>
      <w:r w:rsidR="00B62912">
        <w:t>y</w:t>
      </w:r>
      <w:r w:rsidR="00854BAC">
        <w:t xml:space="preserve">re for hver utstiller sender utstillerkort til den ene utstilleren.  </w:t>
      </w:r>
    </w:p>
    <w:p w14:paraId="4DCE898F" w14:textId="77777777" w:rsidR="00F81F94" w:rsidRDefault="00F81F94" w:rsidP="00F54BB6">
      <w:pPr>
        <w:contextualSpacing/>
      </w:pPr>
    </w:p>
    <w:p w14:paraId="07801CFA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23" w:name="_Toc19277649"/>
      <w:r w:rsidRPr="00F81F94">
        <w:rPr>
          <w:b w:val="0"/>
          <w:bCs/>
        </w:rPr>
        <w:t>Dommerfordeling</w:t>
      </w:r>
      <w:bookmarkEnd w:id="23"/>
      <w:r w:rsidRPr="00F81F94">
        <w:rPr>
          <w:b w:val="0"/>
          <w:bCs/>
        </w:rPr>
        <w:t xml:space="preserve"> </w:t>
      </w:r>
    </w:p>
    <w:p w14:paraId="58E4571E" w14:textId="58F01B61" w:rsidR="00854BAC" w:rsidRPr="003716CA" w:rsidRDefault="00F81F94" w:rsidP="00F54BB6">
      <w:pPr>
        <w:contextualSpacing/>
      </w:pPr>
      <w:r>
        <w:t>B</w:t>
      </w:r>
      <w:r w:rsidR="00854BAC">
        <w:t>ruk listen «</w:t>
      </w:r>
      <w:r w:rsidR="00854BAC" w:rsidRPr="00B62912">
        <w:rPr>
          <w:i/>
          <w:iCs/>
        </w:rPr>
        <w:t xml:space="preserve">Komprimert liste </w:t>
      </w:r>
      <w:r w:rsidR="00854BAC" w:rsidRPr="003716CA">
        <w:rPr>
          <w:i/>
          <w:iCs/>
        </w:rPr>
        <w:t>av kattene</w:t>
      </w:r>
      <w:r w:rsidR="00854BAC" w:rsidRPr="003716CA">
        <w:t>» under «</w:t>
      </w:r>
      <w:r w:rsidR="00854BAC" w:rsidRPr="003716CA">
        <w:rPr>
          <w:i/>
          <w:iCs/>
        </w:rPr>
        <w:t>Utskrifter</w:t>
      </w:r>
      <w:r w:rsidR="00854BAC" w:rsidRPr="003716CA">
        <w:t xml:space="preserve">» </w:t>
      </w:r>
      <w:r w:rsidR="00854BAC" w:rsidRPr="003716CA">
        <w:br/>
      </w:r>
      <w:r w:rsidR="00DB3EBE" w:rsidRPr="003716CA">
        <w:t>Bruk «</w:t>
      </w:r>
      <w:r w:rsidR="00DB3EBE" w:rsidRPr="003716CA">
        <w:rPr>
          <w:i/>
          <w:iCs/>
        </w:rPr>
        <w:t>Godkjente påmeldinger</w:t>
      </w:r>
      <w:r w:rsidR="00DB3EBE" w:rsidRPr="003716CA">
        <w:t>» under «</w:t>
      </w:r>
      <w:r w:rsidR="00DB3EBE" w:rsidRPr="003716CA">
        <w:rPr>
          <w:i/>
          <w:iCs/>
        </w:rPr>
        <w:t>Rapporter</w:t>
      </w:r>
      <w:r w:rsidR="00DB3EBE" w:rsidRPr="003716CA">
        <w:t>» s</w:t>
      </w:r>
      <w:r w:rsidR="00854BAC" w:rsidRPr="003716CA">
        <w:t>om hjelp ved dommerønsker</w:t>
      </w:r>
      <w:r w:rsidRPr="003716CA">
        <w:t>.</w:t>
      </w:r>
    </w:p>
    <w:p w14:paraId="4AEF11DC" w14:textId="77777777" w:rsidR="00F81F94" w:rsidRDefault="00F81F94" w:rsidP="00F54BB6">
      <w:pPr>
        <w:contextualSpacing/>
      </w:pPr>
    </w:p>
    <w:p w14:paraId="508CF758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24" w:name="_Toc19277650"/>
      <w:r w:rsidRPr="00F81F94">
        <w:rPr>
          <w:b w:val="0"/>
          <w:bCs/>
        </w:rPr>
        <w:t>Legge inn dommerfordeling</w:t>
      </w:r>
      <w:bookmarkEnd w:id="24"/>
    </w:p>
    <w:p w14:paraId="4AF9BD51" w14:textId="77777777" w:rsidR="00854BAC" w:rsidRDefault="00F81F94" w:rsidP="00F54BB6">
      <w:pPr>
        <w:contextualSpacing/>
      </w:pPr>
      <w:r>
        <w:t>Dette g</w:t>
      </w:r>
      <w:r w:rsidR="00854BAC">
        <w:t>jøres under fanen «</w:t>
      </w:r>
      <w:r w:rsidR="00854BAC" w:rsidRPr="00B62912">
        <w:rPr>
          <w:i/>
          <w:iCs/>
        </w:rPr>
        <w:t>Tildeling av dommer</w:t>
      </w:r>
      <w:r w:rsidR="00854BAC">
        <w:t>»</w:t>
      </w:r>
      <w:r>
        <w:t>.</w:t>
      </w:r>
    </w:p>
    <w:p w14:paraId="69E097CD" w14:textId="77777777" w:rsidR="00F81F94" w:rsidRDefault="00F81F94" w:rsidP="00F54BB6">
      <w:pPr>
        <w:contextualSpacing/>
      </w:pPr>
    </w:p>
    <w:p w14:paraId="682C8955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25" w:name="_Toc19277651"/>
      <w:r w:rsidRPr="00F81F94">
        <w:rPr>
          <w:b w:val="0"/>
          <w:bCs/>
        </w:rPr>
        <w:t>Tildele katalognummer</w:t>
      </w:r>
      <w:bookmarkEnd w:id="25"/>
    </w:p>
    <w:p w14:paraId="0F9D775F" w14:textId="631B060F" w:rsidR="00854BAC" w:rsidRDefault="00854BAC" w:rsidP="00F54BB6">
      <w:pPr>
        <w:contextualSpacing/>
      </w:pPr>
      <w:r>
        <w:t xml:space="preserve">Gjøres </w:t>
      </w:r>
      <w:r w:rsidR="00F81F94">
        <w:t>etter at</w:t>
      </w:r>
      <w:r>
        <w:t xml:space="preserve"> utstillerkort er sendt</w:t>
      </w:r>
      <w:r w:rsidR="00F81F94">
        <w:t xml:space="preserve"> ut</w:t>
      </w:r>
      <w:r>
        <w:t>, gjøres under fanen «</w:t>
      </w:r>
      <w:r w:rsidRPr="00531CBE">
        <w:rPr>
          <w:i/>
          <w:iCs/>
        </w:rPr>
        <w:t>Katalognummer</w:t>
      </w:r>
      <w:r>
        <w:t>».  Åpne først, og så kan katalognummer settes inn.  Det kan gjøres mange ganger, og hver gang «</w:t>
      </w:r>
      <w:r w:rsidR="002132C3">
        <w:rPr>
          <w:i/>
          <w:iCs/>
        </w:rPr>
        <w:t>Tildel</w:t>
      </w:r>
      <w:r w:rsidR="00A05848">
        <w:rPr>
          <w:i/>
          <w:iCs/>
        </w:rPr>
        <w:t xml:space="preserve"> katalognummer til alle katter</w:t>
      </w:r>
      <w:r w:rsidR="00DF4102">
        <w:rPr>
          <w:i/>
          <w:iCs/>
        </w:rPr>
        <w:t>»</w:t>
      </w:r>
      <w:r w:rsidR="00F81F94">
        <w:t>»</w:t>
      </w:r>
      <w:r>
        <w:t xml:space="preserve"> klikkes nummeres hele katalogen på nytt.  </w:t>
      </w:r>
    </w:p>
    <w:p w14:paraId="26F923CC" w14:textId="77777777" w:rsidR="00854BAC" w:rsidRDefault="00F81F94" w:rsidP="00F54BB6">
      <w:pPr>
        <w:contextualSpacing/>
      </w:pPr>
      <w:r>
        <w:t>Etteranmeldte</w:t>
      </w:r>
      <w:r w:rsidR="00854BAC">
        <w:t xml:space="preserve"> katter kan få katalognummer ved å klikke på «</w:t>
      </w:r>
      <w:r w:rsidR="00854BAC" w:rsidRPr="00531CBE">
        <w:rPr>
          <w:i/>
          <w:iCs/>
        </w:rPr>
        <w:t>Sett inn katalognummer</w:t>
      </w:r>
      <w:r w:rsidR="00854BAC">
        <w:t xml:space="preserve">» til høyre for etteranmeldt katt.  </w:t>
      </w:r>
    </w:p>
    <w:p w14:paraId="3EDF09FF" w14:textId="77777777" w:rsidR="00F81F94" w:rsidRDefault="00F81F94" w:rsidP="00F54BB6">
      <w:pPr>
        <w:contextualSpacing/>
      </w:pPr>
    </w:p>
    <w:p w14:paraId="0D8F6105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26" w:name="_Toc19277652"/>
      <w:r w:rsidRPr="00F81F94">
        <w:rPr>
          <w:b w:val="0"/>
          <w:bCs/>
        </w:rPr>
        <w:t>Katalogen</w:t>
      </w:r>
      <w:bookmarkEnd w:id="26"/>
    </w:p>
    <w:p w14:paraId="5089A713" w14:textId="57583E66" w:rsidR="00F54BB6" w:rsidRDefault="00F81F94" w:rsidP="00F54BB6">
      <w:pPr>
        <w:contextualSpacing/>
      </w:pPr>
      <w:r>
        <w:t>Katalogen</w:t>
      </w:r>
      <w:r w:rsidR="00854BAC">
        <w:t xml:space="preserve"> finnes under «</w:t>
      </w:r>
      <w:r w:rsidR="00854BAC" w:rsidRPr="00531CBE">
        <w:rPr>
          <w:i/>
          <w:iCs/>
        </w:rPr>
        <w:t>Utskrifter</w:t>
      </w:r>
      <w:r w:rsidR="00854BAC">
        <w:t xml:space="preserve">» </w:t>
      </w:r>
      <w:r w:rsidR="00531CBE">
        <w:t xml:space="preserve">og er </w:t>
      </w:r>
      <w:r w:rsidR="00854BAC">
        <w:t xml:space="preserve">i to deler, </w:t>
      </w:r>
      <w:r w:rsidR="00531CBE">
        <w:t>katalog</w:t>
      </w:r>
      <w:r w:rsidR="00854BAC">
        <w:t xml:space="preserve">del 1 inneholder </w:t>
      </w:r>
      <w:r w:rsidR="00CD731B">
        <w:t>s</w:t>
      </w:r>
      <w:r w:rsidR="00854BAC">
        <w:t>enior, veteran, avl og oppdrett, utstillerliste, dommerfordeling, nomineringsskjema (Beste Katt skjema) med utstillingens dommere og</w:t>
      </w:r>
      <w:r w:rsidR="002B1CE6">
        <w:t xml:space="preserve"> en tabell over t</w:t>
      </w:r>
      <w:r w:rsidR="00854BAC">
        <w:t>illeggspoeng.</w:t>
      </w:r>
      <w:r w:rsidR="00854BAC">
        <w:br/>
        <w:t>Katalogdel 2 inneholder alle katter og lastes ned som egen .txt-fil, kan redigeres i de fleste program.</w:t>
      </w:r>
      <w:r w:rsidR="009F4A88">
        <w:t xml:space="preserve">  I katalogdel 2 </w:t>
      </w:r>
      <w:r w:rsidR="002B1CE6">
        <w:t>finnes</w:t>
      </w:r>
      <w:r w:rsidR="009F4A88">
        <w:t xml:space="preserve"> også </w:t>
      </w:r>
      <w:r w:rsidR="00C162C4">
        <w:t>senior</w:t>
      </w:r>
      <w:r w:rsidR="00CD731B">
        <w:t xml:space="preserve"> og veteran helt bakerst. Og så er</w:t>
      </w:r>
      <w:r w:rsidR="00C162C4">
        <w:t xml:space="preserve"> kull, samt de oppdrett og avlskatter som er påmeldt med. </w:t>
      </w:r>
      <w:bookmarkStart w:id="27" w:name="_Hlk20995419"/>
      <w:r w:rsidR="00C162C4">
        <w:t>D</w:t>
      </w:r>
      <w:r w:rsidR="00CD731B">
        <w:t>isse</w:t>
      </w:r>
      <w:r w:rsidR="00C162C4">
        <w:t xml:space="preserve"> står der </w:t>
      </w:r>
      <w:r w:rsidR="00C162C4" w:rsidRPr="003716CA">
        <w:t>EMS-koden</w:t>
      </w:r>
      <w:r w:rsidR="00CD731B" w:rsidRPr="003716CA">
        <w:t xml:space="preserve"> til katten</w:t>
      </w:r>
      <w:r w:rsidR="009B0365" w:rsidRPr="003716CA">
        <w:t xml:space="preserve"> er</w:t>
      </w:r>
      <w:r w:rsidR="00CD731B" w:rsidRPr="003716CA">
        <w:t xml:space="preserve"> brukt for </w:t>
      </w:r>
      <w:r w:rsidR="00A04253" w:rsidRPr="003716CA">
        <w:t>å melde</w:t>
      </w:r>
      <w:r w:rsidR="009B0365" w:rsidRPr="003716CA">
        <w:t xml:space="preserve"> på og som</w:t>
      </w:r>
      <w:r w:rsidR="00CD731B" w:rsidRPr="003716CA">
        <w:t xml:space="preserve"> </w:t>
      </w:r>
      <w:r w:rsidR="00C162C4" w:rsidRPr="003716CA">
        <w:t xml:space="preserve">tilsier at de </w:t>
      </w:r>
      <w:r w:rsidR="00CD731B" w:rsidRPr="003716CA">
        <w:t>burde være i katalogen.</w:t>
      </w:r>
      <w:bookmarkEnd w:id="27"/>
      <w:r w:rsidR="00CD731B" w:rsidRPr="003716CA">
        <w:t xml:space="preserve">  De må plukkes ut og settes </w:t>
      </w:r>
      <w:r w:rsidR="00CD731B">
        <w:t>der de hører hjemme.</w:t>
      </w:r>
    </w:p>
    <w:p w14:paraId="4BDB6ED3" w14:textId="77777777" w:rsidR="00F81F94" w:rsidRDefault="00F81F94" w:rsidP="00F54BB6">
      <w:pPr>
        <w:contextualSpacing/>
      </w:pPr>
    </w:p>
    <w:p w14:paraId="3C377636" w14:textId="77777777" w:rsidR="00854BAC" w:rsidRDefault="000E59A1" w:rsidP="001135F7">
      <w:pPr>
        <w:pStyle w:val="Overskrift1"/>
      </w:pPr>
      <w:bookmarkStart w:id="28" w:name="_Toc19125111"/>
      <w:bookmarkStart w:id="29" w:name="_Toc19277653"/>
      <w:r>
        <w:t>Siste f</w:t>
      </w:r>
      <w:r w:rsidR="00854BAC">
        <w:t>orberedelser</w:t>
      </w:r>
      <w:r>
        <w:t xml:space="preserve"> til</w:t>
      </w:r>
      <w:r w:rsidR="00854BAC">
        <w:t xml:space="preserve"> utstillingshelgen</w:t>
      </w:r>
      <w:bookmarkEnd w:id="28"/>
      <w:bookmarkEnd w:id="29"/>
    </w:p>
    <w:p w14:paraId="36BEBC20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30" w:name="_Toc19277654"/>
      <w:r w:rsidRPr="00F81F94">
        <w:rPr>
          <w:b w:val="0"/>
          <w:bCs/>
        </w:rPr>
        <w:t>Avl og oppdrett</w:t>
      </w:r>
      <w:bookmarkEnd w:id="30"/>
      <w:r w:rsidRPr="00F81F94">
        <w:rPr>
          <w:b w:val="0"/>
          <w:bCs/>
        </w:rPr>
        <w:t xml:space="preserve"> </w:t>
      </w:r>
    </w:p>
    <w:p w14:paraId="4E43EE8B" w14:textId="77777777" w:rsidR="00854BAC" w:rsidRDefault="00F81F94" w:rsidP="00F54BB6">
      <w:pPr>
        <w:contextualSpacing/>
      </w:pPr>
      <w:r>
        <w:t>R</w:t>
      </w:r>
      <w:r w:rsidR="00854BAC">
        <w:t>ydd i oppdrett ved å ta ut de oppdrettere som ikke er tilstede på utstillingen (ikke har katter påmeldt i eget navn).  Disse stamnavnene hakes ut under «</w:t>
      </w:r>
      <w:r w:rsidR="00854BAC" w:rsidRPr="00A04253">
        <w:rPr>
          <w:i/>
          <w:iCs/>
        </w:rPr>
        <w:t>Basisinfo</w:t>
      </w:r>
      <w:r w:rsidR="00854BAC">
        <w:t>» og «</w:t>
      </w:r>
      <w:r w:rsidR="00854BAC" w:rsidRPr="00A04253">
        <w:rPr>
          <w:i/>
          <w:iCs/>
        </w:rPr>
        <w:t>Stamnavn</w:t>
      </w:r>
      <w:r w:rsidR="00854BAC">
        <w:t>».</w:t>
      </w:r>
    </w:p>
    <w:p w14:paraId="1F2318F3" w14:textId="77777777" w:rsidR="00F54BB6" w:rsidRDefault="00F54BB6" w:rsidP="00F54BB6">
      <w:pPr>
        <w:contextualSpacing/>
      </w:pPr>
    </w:p>
    <w:p w14:paraId="2080DC93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31" w:name="_Toc19277655"/>
      <w:r w:rsidRPr="00F81F94">
        <w:rPr>
          <w:b w:val="0"/>
          <w:bCs/>
        </w:rPr>
        <w:t>Dommerlister</w:t>
      </w:r>
      <w:bookmarkEnd w:id="31"/>
      <w:r w:rsidRPr="00F81F94">
        <w:rPr>
          <w:b w:val="0"/>
          <w:bCs/>
        </w:rPr>
        <w:t xml:space="preserve"> </w:t>
      </w:r>
    </w:p>
    <w:p w14:paraId="0A9AB305" w14:textId="7A95DAD7" w:rsidR="00854BAC" w:rsidRDefault="00F81F94" w:rsidP="00F54BB6">
      <w:pPr>
        <w:contextualSpacing/>
      </w:pPr>
      <w:r>
        <w:t>S</w:t>
      </w:r>
      <w:r w:rsidR="00854BAC">
        <w:t xml:space="preserve">krives ut til dommerpermene, det er to typer, en </w:t>
      </w:r>
      <w:r w:rsidR="00E73A0D">
        <w:rPr>
          <w:i/>
          <w:iCs/>
        </w:rPr>
        <w:t>«D</w:t>
      </w:r>
      <w:r w:rsidR="00854BAC" w:rsidRPr="00F62F8E">
        <w:rPr>
          <w:i/>
          <w:iCs/>
        </w:rPr>
        <w:t>ommer</w:t>
      </w:r>
      <w:r w:rsidR="00E73A0D">
        <w:rPr>
          <w:i/>
          <w:iCs/>
        </w:rPr>
        <w:t>liste komprimert</w:t>
      </w:r>
      <w:r w:rsidR="00854BAC">
        <w:rPr>
          <w:i/>
          <w:iCs/>
        </w:rPr>
        <w:t>»</w:t>
      </w:r>
      <w:r w:rsidR="00854BAC">
        <w:t xml:space="preserve"> som skrives ut og legges først i katalogen så dommerne får full oversikt over hva de skal dømme, </w:t>
      </w:r>
      <w:r w:rsidR="00C96900">
        <w:t>samt</w:t>
      </w:r>
      <w:r w:rsidR="00854BAC">
        <w:t xml:space="preserve"> en detaljert liste «</w:t>
      </w:r>
      <w:r w:rsidR="00854BAC" w:rsidRPr="00F62F8E">
        <w:rPr>
          <w:i/>
          <w:iCs/>
        </w:rPr>
        <w:t>Dommerlister</w:t>
      </w:r>
      <w:r w:rsidR="00854BAC">
        <w:t xml:space="preserve">» hvor kattene er gruppert i fargegrupper/EMS-koder.  Disse legges </w:t>
      </w:r>
      <w:r w:rsidR="00E64E59">
        <w:t>sammen med</w:t>
      </w:r>
      <w:r w:rsidR="00854BAC">
        <w:t xml:space="preserve"> bedømmelsessedlene.  Bruk Google Chrome når det skal skrives ut dommerlister, ellers blir sideskiftene feil.</w:t>
      </w:r>
    </w:p>
    <w:p w14:paraId="6BD28275" w14:textId="77777777" w:rsidR="00F54BB6" w:rsidRDefault="00F54BB6" w:rsidP="00F54BB6">
      <w:pPr>
        <w:contextualSpacing/>
      </w:pPr>
    </w:p>
    <w:p w14:paraId="05E3B2D3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32" w:name="_Toc19277656"/>
      <w:r w:rsidRPr="00F81F94">
        <w:rPr>
          <w:b w:val="0"/>
          <w:bCs/>
        </w:rPr>
        <w:t>Bedømmelsessedler</w:t>
      </w:r>
      <w:bookmarkEnd w:id="32"/>
      <w:r w:rsidRPr="00F81F94">
        <w:rPr>
          <w:b w:val="0"/>
          <w:bCs/>
        </w:rPr>
        <w:t xml:space="preserve"> </w:t>
      </w:r>
    </w:p>
    <w:p w14:paraId="0B5006EC" w14:textId="77777777" w:rsidR="00854BAC" w:rsidRDefault="00F81F94" w:rsidP="00F54BB6">
      <w:pPr>
        <w:contextualSpacing/>
      </w:pPr>
      <w:r>
        <w:t>S</w:t>
      </w:r>
      <w:r w:rsidR="00854BAC">
        <w:t xml:space="preserve">krives ut på matriseskriver på egne skjemaer levert fra NRR. </w:t>
      </w:r>
    </w:p>
    <w:p w14:paraId="18263D0A" w14:textId="77777777" w:rsidR="00F54BB6" w:rsidRDefault="00F54BB6" w:rsidP="00F54BB6">
      <w:pPr>
        <w:contextualSpacing/>
      </w:pPr>
    </w:p>
    <w:p w14:paraId="0E00700B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33" w:name="_Toc19277657"/>
      <w:r w:rsidRPr="00F81F94">
        <w:rPr>
          <w:b w:val="0"/>
          <w:bCs/>
        </w:rPr>
        <w:t>Nomineringsskjemaer</w:t>
      </w:r>
      <w:bookmarkEnd w:id="33"/>
      <w:r w:rsidRPr="00F81F94">
        <w:rPr>
          <w:b w:val="0"/>
          <w:bCs/>
        </w:rPr>
        <w:t xml:space="preserve"> </w:t>
      </w:r>
    </w:p>
    <w:p w14:paraId="41D70D71" w14:textId="1C7C3748" w:rsidR="00854BAC" w:rsidRDefault="0048401E" w:rsidP="00F54BB6">
      <w:pPr>
        <w:contextualSpacing/>
      </w:pPr>
      <w:r>
        <w:t>Nomineringsskjemaer til</w:t>
      </w:r>
      <w:r w:rsidR="00854BAC">
        <w:t xml:space="preserve"> dommerpermene kan skrives ut fra programmet.  De heter «</w:t>
      </w:r>
      <w:r w:rsidR="00854BAC" w:rsidRPr="00212052">
        <w:rPr>
          <w:i/>
          <w:iCs/>
        </w:rPr>
        <w:t>N</w:t>
      </w:r>
      <w:r w:rsidR="00AA20EF">
        <w:rPr>
          <w:i/>
          <w:iCs/>
        </w:rPr>
        <w:t>OM-skjema</w:t>
      </w:r>
      <w:r w:rsidR="00854BAC">
        <w:t xml:space="preserve">», og bør forstørres til 200% ved utskrift.  Teksten kan kopieres og limes inn i f.eks. Word, og redigeres.  Senior og veteran må strykes ut da disse ikke nomineres.  </w:t>
      </w:r>
    </w:p>
    <w:p w14:paraId="722B91C6" w14:textId="77777777" w:rsidR="00F54BB6" w:rsidRDefault="00F54BB6" w:rsidP="00F54BB6">
      <w:pPr>
        <w:contextualSpacing/>
      </w:pPr>
    </w:p>
    <w:p w14:paraId="0C843E16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34" w:name="_Toc19277658"/>
      <w:r w:rsidRPr="00F81F94">
        <w:rPr>
          <w:b w:val="0"/>
          <w:bCs/>
        </w:rPr>
        <w:lastRenderedPageBreak/>
        <w:t>Innsjekking</w:t>
      </w:r>
      <w:bookmarkEnd w:id="34"/>
      <w:r w:rsidRPr="00F81F94">
        <w:rPr>
          <w:b w:val="0"/>
          <w:bCs/>
        </w:rPr>
        <w:t xml:space="preserve">  </w:t>
      </w:r>
    </w:p>
    <w:p w14:paraId="484E8DDC" w14:textId="7319E50A" w:rsidR="00854BAC" w:rsidRDefault="00854BAC" w:rsidP="00F54BB6">
      <w:pPr>
        <w:contextualSpacing/>
      </w:pPr>
      <w:r>
        <w:t>Innsjekkingsskjemaene er utstillerkortene.  Når det er generert katalognummer og lagt inn dommerfordeling kommer dette på utstillerkortene, og de er fine som innsjekkingspapirer.  Velg «</w:t>
      </w:r>
      <w:r w:rsidRPr="005C7155">
        <w:rPr>
          <w:i/>
          <w:iCs/>
        </w:rPr>
        <w:t>Påmeldinger</w:t>
      </w:r>
      <w:r>
        <w:t xml:space="preserve">», </w:t>
      </w:r>
      <w:r w:rsidR="00BA7435">
        <w:t xml:space="preserve">og </w:t>
      </w:r>
      <w:r w:rsidR="00BA7435">
        <w:rPr>
          <w:i/>
          <w:iCs/>
        </w:rPr>
        <w:t>«S</w:t>
      </w:r>
      <w:r w:rsidRPr="005C7155">
        <w:rPr>
          <w:i/>
          <w:iCs/>
        </w:rPr>
        <w:t>end utstillerkort</w:t>
      </w:r>
      <w:r>
        <w:t>» og velg knappen «</w:t>
      </w:r>
      <w:r w:rsidRPr="005C7155">
        <w:rPr>
          <w:i/>
          <w:iCs/>
        </w:rPr>
        <w:t>Forhåndsvisning</w:t>
      </w:r>
      <w:r>
        <w:t xml:space="preserve">» på toppen.  I Google Chrome blir det helt supre utskrifter ved å skrive ut som vanlig </w:t>
      </w:r>
      <w:r w:rsidR="00913007">
        <w:t>fra en nettside på</w:t>
      </w:r>
      <w:r>
        <w:t xml:space="preserve"> din datamaskin</w:t>
      </w:r>
      <w:r w:rsidR="00913007">
        <w:t xml:space="preserve"> (ctr. P)</w:t>
      </w:r>
      <w:r>
        <w:t xml:space="preserve">.  Utstillerkortene sorteres etter </w:t>
      </w:r>
      <w:r w:rsidRPr="00034265">
        <w:t>påmelder</w:t>
      </w:r>
      <w:r w:rsidR="00AF0049" w:rsidRPr="00034265">
        <w:t>,</w:t>
      </w:r>
      <w:r w:rsidRPr="00034265">
        <w:t xml:space="preserve"> så skriv </w:t>
      </w:r>
      <w:r>
        <w:t>ut et eksemplar av rapporten «</w:t>
      </w:r>
      <w:r w:rsidRPr="009F49AF">
        <w:rPr>
          <w:i/>
          <w:iCs/>
        </w:rPr>
        <w:t>Påmeldinger, hvor katten ikke er eid av påmelder</w:t>
      </w:r>
      <w:r>
        <w:t>» for å holde oversikt over disse, om det er noen.</w:t>
      </w:r>
    </w:p>
    <w:p w14:paraId="08A50FC9" w14:textId="77777777" w:rsidR="00F54BB6" w:rsidRDefault="00F54BB6" w:rsidP="00F54BB6">
      <w:pPr>
        <w:contextualSpacing/>
      </w:pPr>
    </w:p>
    <w:p w14:paraId="3F5B43D9" w14:textId="77777777" w:rsidR="00F81F94" w:rsidRPr="004949F1" w:rsidRDefault="00854BAC" w:rsidP="004949F1">
      <w:pPr>
        <w:pStyle w:val="Overskrift2"/>
        <w:rPr>
          <w:b w:val="0"/>
          <w:bCs/>
        </w:rPr>
      </w:pPr>
      <w:bookmarkStart w:id="35" w:name="_Toc19277659"/>
      <w:r w:rsidRPr="004949F1">
        <w:rPr>
          <w:b w:val="0"/>
          <w:bCs/>
        </w:rPr>
        <w:t>Fargeendring</w:t>
      </w:r>
      <w:bookmarkEnd w:id="35"/>
      <w:r w:rsidRPr="004949F1">
        <w:rPr>
          <w:b w:val="0"/>
          <w:bCs/>
        </w:rPr>
        <w:t xml:space="preserve"> </w:t>
      </w:r>
    </w:p>
    <w:p w14:paraId="2B46ADA8" w14:textId="11F0C743" w:rsidR="00F54BB6" w:rsidRPr="00AF0049" w:rsidRDefault="00F81F94" w:rsidP="00F54BB6">
      <w:pPr>
        <w:contextualSpacing/>
        <w:rPr>
          <w:color w:val="FF0000"/>
        </w:rPr>
      </w:pPr>
      <w:r>
        <w:t>G</w:t>
      </w:r>
      <w:r w:rsidR="00854BAC">
        <w:t xml:space="preserve">jør </w:t>
      </w:r>
      <w:r w:rsidR="00A916CF">
        <w:t>klart skjema</w:t>
      </w:r>
      <w:r w:rsidR="00854BAC">
        <w:t xml:space="preserve"> for fargeendring</w:t>
      </w:r>
      <w:r w:rsidR="00A916CF">
        <w:t xml:space="preserve"> og</w:t>
      </w:r>
      <w:r w:rsidR="00854BAC">
        <w:t xml:space="preserve"> en bedømmelsesseddel, skjemaet </w:t>
      </w:r>
      <w:r w:rsidR="00A916CF">
        <w:t xml:space="preserve">heter </w:t>
      </w:r>
      <w:r w:rsidR="00854BAC">
        <w:t>«Fargeendring</w:t>
      </w:r>
      <w:r w:rsidR="009C5B34">
        <w:t>,</w:t>
      </w:r>
      <w:r w:rsidR="00854BAC">
        <w:t xml:space="preserve"> skjema» </w:t>
      </w:r>
      <w:r w:rsidR="00A916CF">
        <w:t xml:space="preserve">og hentes </w:t>
      </w:r>
      <w:r w:rsidR="00854BAC">
        <w:t xml:space="preserve">fra NRRs hjemmeside.  Om en utstiller informerer om at påmeldt katt har ny </w:t>
      </w:r>
      <w:r w:rsidR="00854BAC" w:rsidRPr="009C5B34">
        <w:t>farge</w:t>
      </w:r>
      <w:r w:rsidR="00AF0049" w:rsidRPr="009C5B34">
        <w:rPr>
          <w:u w:val="single"/>
        </w:rPr>
        <w:t>,</w:t>
      </w:r>
      <w:r w:rsidR="00854BAC" w:rsidRPr="009C5B34">
        <w:t xml:space="preserve"> endres </w:t>
      </w:r>
      <w:r w:rsidR="00854BAC">
        <w:t xml:space="preserve">fargen </w:t>
      </w:r>
      <w:r w:rsidR="00854BAC" w:rsidRPr="003716CA">
        <w:t xml:space="preserve">ved å </w:t>
      </w:r>
      <w:r w:rsidR="008700C3" w:rsidRPr="003716CA">
        <w:t>legge inn den nye fargen</w:t>
      </w:r>
      <w:r w:rsidR="00854BAC" w:rsidRPr="003716CA">
        <w:t xml:space="preserve"> i </w:t>
      </w:r>
      <w:r w:rsidR="00854BAC" w:rsidRPr="00EE5682">
        <w:rPr>
          <w:i/>
          <w:iCs/>
        </w:rPr>
        <w:t xml:space="preserve">påmeldingen </w:t>
      </w:r>
      <w:r w:rsidR="00854BAC" w:rsidRPr="003716CA">
        <w:t>til katten.  Velg «</w:t>
      </w:r>
      <w:r w:rsidR="00854BAC" w:rsidRPr="003716CA">
        <w:rPr>
          <w:i/>
          <w:iCs/>
        </w:rPr>
        <w:t>Verifisert EMS-kode</w:t>
      </w:r>
      <w:r w:rsidR="00854BAC" w:rsidRPr="003716CA">
        <w:t xml:space="preserve">» som står rett under utstillingsklassen, og legg inn hele den nye EMS-koden.  </w:t>
      </w:r>
      <w:r w:rsidR="008700C3" w:rsidRPr="003716CA">
        <w:t>Dette må gjøres begge dager</w:t>
      </w:r>
      <w:r w:rsidR="00914530" w:rsidRPr="003716CA">
        <w:t>.</w:t>
      </w:r>
      <w:r w:rsidR="00035BB9" w:rsidRPr="003716CA">
        <w:t xml:space="preserve">  </w:t>
      </w:r>
      <w:bookmarkStart w:id="36" w:name="_Hlk20996120"/>
      <w:r w:rsidR="00035BB9" w:rsidRPr="003716CA">
        <w:t>Rett dommer og</w:t>
      </w:r>
      <w:r w:rsidR="003716CA" w:rsidRPr="003716CA">
        <w:t xml:space="preserve"> papirene</w:t>
      </w:r>
      <w:r w:rsidR="00035BB9" w:rsidRPr="003716CA">
        <w:t xml:space="preserve"> i dommerpermene om dette er nødvendig.</w:t>
      </w:r>
    </w:p>
    <w:bookmarkEnd w:id="36"/>
    <w:p w14:paraId="16770D1D" w14:textId="703EBFD7" w:rsidR="008B7569" w:rsidRDefault="008B7569" w:rsidP="00F54BB6">
      <w:pPr>
        <w:contextualSpacing/>
      </w:pPr>
    </w:p>
    <w:p w14:paraId="32527EB0" w14:textId="07203CFB" w:rsidR="008B7569" w:rsidRPr="00DB6073" w:rsidRDefault="008B7569" w:rsidP="00DB6073">
      <w:pPr>
        <w:pStyle w:val="Overskrift2"/>
        <w:rPr>
          <w:b w:val="0"/>
          <w:bCs/>
        </w:rPr>
      </w:pPr>
      <w:bookmarkStart w:id="37" w:name="_Toc19277660"/>
      <w:r w:rsidRPr="00DB6073">
        <w:rPr>
          <w:b w:val="0"/>
          <w:bCs/>
        </w:rPr>
        <w:t>Utstillingskatalog</w:t>
      </w:r>
      <w:bookmarkEnd w:id="37"/>
    </w:p>
    <w:p w14:paraId="449F5882" w14:textId="0BFC1800" w:rsidR="00914530" w:rsidRDefault="008B7569" w:rsidP="00F54BB6">
      <w:pPr>
        <w:contextualSpacing/>
      </w:pPr>
      <w:r>
        <w:t>Last ned</w:t>
      </w:r>
      <w:r w:rsidR="00DF4C68">
        <w:t xml:space="preserve"> utskriften</w:t>
      </w:r>
      <w:r>
        <w:t xml:space="preserve"> </w:t>
      </w:r>
      <w:r w:rsidR="00DF4C68">
        <w:t>«</w:t>
      </w:r>
      <w:r w:rsidR="00DF4C68" w:rsidRPr="00DF4C68">
        <w:rPr>
          <w:i/>
          <w:iCs/>
        </w:rPr>
        <w:t>U</w:t>
      </w:r>
      <w:r w:rsidRPr="00DF4C68">
        <w:rPr>
          <w:i/>
          <w:iCs/>
        </w:rPr>
        <w:t>tstillingskatalog</w:t>
      </w:r>
      <w:r w:rsidR="00DF4C68">
        <w:t>»</w:t>
      </w:r>
      <w:r>
        <w:t xml:space="preserve"> til en PC </w:t>
      </w:r>
      <w:r w:rsidR="00DF4C68">
        <w:t xml:space="preserve">som kommer til å være med på utstillingen </w:t>
      </w:r>
      <w:r>
        <w:t>som backup</w:t>
      </w:r>
      <w:r w:rsidR="00DB6073">
        <w:t xml:space="preserve"> – VELDIG VIKTIG.  </w:t>
      </w:r>
      <w:r w:rsidR="00DF4C68">
        <w:t xml:space="preserve">Gjøres en av de siste dagene så den er korrekt.  </w:t>
      </w:r>
      <w:r w:rsidR="00DB6073">
        <w:t>Dette er en komplett oversikt over alle katter med eiere og dommere.  All informasjon kommer med når listen lastes ned til Excel (eneste alternativ)</w:t>
      </w:r>
      <w:r w:rsidR="00600F4C">
        <w:t xml:space="preserve"> </w:t>
      </w:r>
      <w:r w:rsidR="00914530">
        <w:t xml:space="preserve">og er det eneste klubben har om programmet skulle gå ned.  </w:t>
      </w:r>
    </w:p>
    <w:p w14:paraId="545EEA9E" w14:textId="4B18345B" w:rsidR="00854BAC" w:rsidRDefault="000E59A1" w:rsidP="001135F7">
      <w:pPr>
        <w:pStyle w:val="Overskrift1"/>
      </w:pPr>
      <w:bookmarkStart w:id="38" w:name="_Toc19277661"/>
      <w:r>
        <w:t>Selve utstillingshelgen</w:t>
      </w:r>
      <w:bookmarkEnd w:id="38"/>
    </w:p>
    <w:p w14:paraId="059296D1" w14:textId="77777777" w:rsidR="00B46EBC" w:rsidRPr="00F81F94" w:rsidRDefault="00B46EBC" w:rsidP="00B46EBC">
      <w:pPr>
        <w:pStyle w:val="Overskrift2"/>
        <w:rPr>
          <w:b w:val="0"/>
          <w:bCs/>
        </w:rPr>
      </w:pPr>
      <w:bookmarkStart w:id="39" w:name="_Toc19277662"/>
      <w:r w:rsidRPr="00F81F94">
        <w:rPr>
          <w:b w:val="0"/>
          <w:bCs/>
        </w:rPr>
        <w:t>Klasseendringer lørdag morgen</w:t>
      </w:r>
      <w:bookmarkEnd w:id="39"/>
      <w:r w:rsidRPr="00F81F94">
        <w:rPr>
          <w:b w:val="0"/>
          <w:bCs/>
        </w:rPr>
        <w:t xml:space="preserve"> </w:t>
      </w:r>
    </w:p>
    <w:p w14:paraId="63B076A9" w14:textId="77777777" w:rsidR="00B46EBC" w:rsidRDefault="00B46EBC" w:rsidP="00B46EBC">
      <w:pPr>
        <w:contextualSpacing/>
      </w:pPr>
      <w:r>
        <w:t>Dette gjøres i kattens påmelding, rett klassen i programmet og i dommerpermene.</w:t>
      </w:r>
    </w:p>
    <w:p w14:paraId="03C52E14" w14:textId="426EA27D" w:rsidR="00B46EBC" w:rsidRDefault="00B46EBC" w:rsidP="00B46EBC">
      <w:pPr>
        <w:contextualSpacing/>
      </w:pPr>
      <w:r>
        <w:t xml:space="preserve">Fargeendring klasse 13 c – Kattene som endrer farge etter en fargebedømmelse må få dette inn i programmet.  Det gjøres i kattens </w:t>
      </w:r>
      <w:r w:rsidRPr="00765877">
        <w:rPr>
          <w:i/>
          <w:iCs/>
        </w:rPr>
        <w:t>påmelding</w:t>
      </w:r>
      <w:r>
        <w:t>.  Velg den lille dobbeltpilen ved siden av «</w:t>
      </w:r>
      <w:r w:rsidRPr="00765877">
        <w:rPr>
          <w:i/>
          <w:iCs/>
        </w:rPr>
        <w:t>Verifisert EMS-kode</w:t>
      </w:r>
      <w:r>
        <w:t xml:space="preserve">» som står under </w:t>
      </w:r>
      <w:r w:rsidRPr="00F701A9">
        <w:rPr>
          <w:i/>
          <w:iCs/>
        </w:rPr>
        <w:t>«Utstillingsklasse».</w:t>
      </w:r>
      <w:r>
        <w:t xml:space="preserve">  Legg inn ny EMS-kode.  Denne endringen må gjøres søndag også.  Om nødvendig bytt dommer, og rett i dommerpermene både lørdag og søndag.  </w:t>
      </w:r>
    </w:p>
    <w:p w14:paraId="295C7E89" w14:textId="77777777" w:rsidR="008E5C01" w:rsidRDefault="008E5C01" w:rsidP="00B46EBC">
      <w:pPr>
        <w:contextualSpacing/>
      </w:pPr>
    </w:p>
    <w:p w14:paraId="1A1AB8AA" w14:textId="77777777" w:rsidR="008E5C01" w:rsidRPr="00F81F94" w:rsidRDefault="008E5C01" w:rsidP="008E5C01">
      <w:pPr>
        <w:pStyle w:val="Overskrift2"/>
        <w:rPr>
          <w:b w:val="0"/>
          <w:bCs/>
        </w:rPr>
      </w:pPr>
      <w:bookmarkStart w:id="40" w:name="_Toc19277663"/>
      <w:r w:rsidRPr="00F81F94">
        <w:rPr>
          <w:b w:val="0"/>
          <w:bCs/>
        </w:rPr>
        <w:t>ABS-liste</w:t>
      </w:r>
      <w:bookmarkEnd w:id="40"/>
      <w:r w:rsidRPr="00F81F94">
        <w:rPr>
          <w:b w:val="0"/>
          <w:bCs/>
        </w:rPr>
        <w:t xml:space="preserve"> </w:t>
      </w:r>
    </w:p>
    <w:p w14:paraId="0E2B1E1D" w14:textId="77777777" w:rsidR="008E5C01" w:rsidRDefault="008E5C01" w:rsidP="008E5C01">
      <w:pPr>
        <w:contextualSpacing/>
      </w:pPr>
      <w:r>
        <w:t xml:space="preserve">ABS registreres som et vanlig resultat, og Absentliste skrives ut når alle ABS er registrert, den finnes under </w:t>
      </w:r>
      <w:r w:rsidRPr="00F701A9">
        <w:rPr>
          <w:i/>
          <w:iCs/>
        </w:rPr>
        <w:t>«Utskrifter».</w:t>
      </w:r>
    </w:p>
    <w:p w14:paraId="272EF589" w14:textId="77777777" w:rsidR="008E5C01" w:rsidRDefault="008E5C01" w:rsidP="008E5C01">
      <w:pPr>
        <w:contextualSpacing/>
      </w:pPr>
    </w:p>
    <w:p w14:paraId="4F8E48AF" w14:textId="307BE63A" w:rsidR="008E5C01" w:rsidRPr="00F81F94" w:rsidRDefault="008E5C01" w:rsidP="008E5C01">
      <w:pPr>
        <w:pStyle w:val="Overskrift2"/>
        <w:rPr>
          <w:b w:val="0"/>
          <w:bCs/>
        </w:rPr>
      </w:pPr>
      <w:bookmarkStart w:id="41" w:name="_Toc19277664"/>
      <w:r w:rsidRPr="00F81F94">
        <w:rPr>
          <w:b w:val="0"/>
          <w:bCs/>
        </w:rPr>
        <w:t>Ass</w:t>
      </w:r>
      <w:r w:rsidRPr="003716CA">
        <w:rPr>
          <w:b w:val="0"/>
          <w:bCs/>
        </w:rPr>
        <w:t>isten</w:t>
      </w:r>
      <w:r w:rsidR="002E24D3" w:rsidRPr="003716CA">
        <w:rPr>
          <w:b w:val="0"/>
          <w:bCs/>
        </w:rPr>
        <w:t>t</w:t>
      </w:r>
      <w:r w:rsidRPr="003716CA">
        <w:rPr>
          <w:b w:val="0"/>
          <w:bCs/>
        </w:rPr>
        <w:t>lis</w:t>
      </w:r>
      <w:r w:rsidRPr="00F81F94">
        <w:rPr>
          <w:b w:val="0"/>
          <w:bCs/>
        </w:rPr>
        <w:t>te</w:t>
      </w:r>
      <w:bookmarkEnd w:id="41"/>
      <w:r w:rsidRPr="00F81F94">
        <w:rPr>
          <w:b w:val="0"/>
          <w:bCs/>
        </w:rPr>
        <w:t xml:space="preserve"> </w:t>
      </w:r>
    </w:p>
    <w:p w14:paraId="20873918" w14:textId="1303AB94" w:rsidR="008E5C01" w:rsidRDefault="008E5C01" w:rsidP="008E5C01">
      <w:pPr>
        <w:contextualSpacing/>
      </w:pPr>
      <w:r>
        <w:t xml:space="preserve">Skriv ut </w:t>
      </w:r>
      <w:r w:rsidRPr="00F701A9">
        <w:rPr>
          <w:i/>
          <w:iCs/>
        </w:rPr>
        <w:t>«</w:t>
      </w:r>
      <w:r w:rsidR="00FB0208" w:rsidRPr="00F701A9">
        <w:rPr>
          <w:i/>
          <w:iCs/>
        </w:rPr>
        <w:t>D</w:t>
      </w:r>
      <w:r w:rsidRPr="00F701A9">
        <w:rPr>
          <w:i/>
          <w:iCs/>
        </w:rPr>
        <w:t>ommer</w:t>
      </w:r>
      <w:r w:rsidR="00FB0208" w:rsidRPr="00F701A9">
        <w:rPr>
          <w:i/>
          <w:iCs/>
        </w:rPr>
        <w:t>liste komprimert</w:t>
      </w:r>
      <w:r>
        <w:t>» til assistentene også.</w:t>
      </w:r>
    </w:p>
    <w:p w14:paraId="7EA6072F" w14:textId="77777777" w:rsidR="008E5C01" w:rsidRDefault="008E5C01" w:rsidP="008E5C01">
      <w:pPr>
        <w:contextualSpacing/>
      </w:pPr>
    </w:p>
    <w:p w14:paraId="585BA243" w14:textId="77777777" w:rsidR="00F81F94" w:rsidRPr="00F81F94" w:rsidRDefault="000E59A1" w:rsidP="00F81F94">
      <w:pPr>
        <w:pStyle w:val="Overskrift2"/>
        <w:rPr>
          <w:b w:val="0"/>
          <w:bCs/>
        </w:rPr>
      </w:pPr>
      <w:bookmarkStart w:id="42" w:name="_Toc19277665"/>
      <w:r>
        <w:rPr>
          <w:b w:val="0"/>
          <w:bCs/>
        </w:rPr>
        <w:t>Registrere resultater</w:t>
      </w:r>
      <w:bookmarkEnd w:id="42"/>
    </w:p>
    <w:p w14:paraId="4E6CCFA3" w14:textId="624BF812" w:rsidR="00854BAC" w:rsidRDefault="00F81F94" w:rsidP="00F54BB6">
      <w:pPr>
        <w:contextualSpacing/>
      </w:pPr>
      <w:r>
        <w:t xml:space="preserve">Resultater </w:t>
      </w:r>
      <w:r w:rsidR="00854BAC">
        <w:t>legges inn under fanen «</w:t>
      </w:r>
      <w:r w:rsidR="00854BAC" w:rsidRPr="00C908B6">
        <w:rPr>
          <w:i/>
          <w:iCs/>
        </w:rPr>
        <w:t>Utstilling</w:t>
      </w:r>
      <w:r w:rsidR="00854BAC">
        <w:t xml:space="preserve">» i det grå feltet.  Søk opp en rase, en kategori eller en og en katt.  Linjen med mulige resultat står </w:t>
      </w:r>
      <w:r w:rsidR="00854BAC" w:rsidRPr="00933741">
        <w:rPr>
          <w:u w:val="single"/>
        </w:rPr>
        <w:t>under</w:t>
      </w:r>
      <w:r w:rsidR="00854BAC">
        <w:t xml:space="preserve"> kattens navn.  Det er kun mulig å gi cert i den klassen katten er påmeldt, det kan også gis lavere resultat.  Når resultat er</w:t>
      </w:r>
      <w:r w:rsidR="00854BAC" w:rsidRPr="003716CA">
        <w:t xml:space="preserve"> </w:t>
      </w:r>
      <w:r w:rsidR="00854BAC" w:rsidRPr="0000674E">
        <w:t>lagt</w:t>
      </w:r>
      <w:r w:rsidR="00742E47" w:rsidRPr="0000674E">
        <w:t>,</w:t>
      </w:r>
      <w:r w:rsidR="00854BAC" w:rsidRPr="0000674E">
        <w:t xml:space="preserve"> inn </w:t>
      </w:r>
      <w:r w:rsidR="00854BAC" w:rsidRPr="003716CA">
        <w:t xml:space="preserve">skrives diplomet ut ved å klikke på det lille diplomet som </w:t>
      </w:r>
      <w:r w:rsidR="008F6441" w:rsidRPr="003716CA">
        <w:t xml:space="preserve">har </w:t>
      </w:r>
      <w:r w:rsidR="00854BAC" w:rsidRPr="003716CA">
        <w:t xml:space="preserve">dukket opp ved siden av resultatet foran </w:t>
      </w:r>
      <w:r w:rsidR="00854BAC">
        <w:t xml:space="preserve">dommerens navn. </w:t>
      </w:r>
    </w:p>
    <w:p w14:paraId="3F667E40" w14:textId="77777777" w:rsidR="00854BAC" w:rsidRDefault="00854BAC" w:rsidP="00F54BB6">
      <w:pPr>
        <w:contextualSpacing/>
      </w:pPr>
      <w:r>
        <w:t>Senior, veteran, kull, avl og oppdrett må få tekst i sitt resultat ved å velge «</w:t>
      </w:r>
      <w:r w:rsidRPr="00AB464F">
        <w:rPr>
          <w:i/>
          <w:iCs/>
        </w:rPr>
        <w:t>Legg til resultat</w:t>
      </w:r>
      <w:r>
        <w:t>» eller «</w:t>
      </w:r>
      <w:r w:rsidRPr="00AB464F">
        <w:rPr>
          <w:i/>
          <w:iCs/>
        </w:rPr>
        <w:t>rediger</w:t>
      </w:r>
      <w:r>
        <w:t>» om resultat er lagt inn, skriv inn «Beste Senior», «Beste Kull» osv på vinnerne i rubrikken «</w:t>
      </w:r>
      <w:r w:rsidRPr="00AB464F">
        <w:rPr>
          <w:i/>
          <w:iCs/>
        </w:rPr>
        <w:t>Andre resultater</w:t>
      </w:r>
      <w:r>
        <w:t xml:space="preserve">».  For de øvrige holder det med et tall, for Senior og Veteran kan dette legges inn fra hovedsiden.   </w:t>
      </w:r>
    </w:p>
    <w:p w14:paraId="5A063584" w14:textId="77777777" w:rsidR="00F54BB6" w:rsidRDefault="00F54BB6" w:rsidP="00F54BB6">
      <w:pPr>
        <w:contextualSpacing/>
      </w:pPr>
    </w:p>
    <w:p w14:paraId="3B3FE1BE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3" w:name="_Toc19277666"/>
      <w:r w:rsidRPr="00F81F94">
        <w:rPr>
          <w:b w:val="0"/>
          <w:bCs/>
        </w:rPr>
        <w:t>Diplome</w:t>
      </w:r>
      <w:r w:rsidR="00F81F94" w:rsidRPr="00F81F94">
        <w:rPr>
          <w:b w:val="0"/>
          <w:bCs/>
        </w:rPr>
        <w:t>r</w:t>
      </w:r>
      <w:bookmarkEnd w:id="43"/>
    </w:p>
    <w:p w14:paraId="1CC4193B" w14:textId="33D997CC" w:rsidR="00854BAC" w:rsidRDefault="00F81F94" w:rsidP="00F54BB6">
      <w:pPr>
        <w:contextualSpacing/>
      </w:pPr>
      <w:r w:rsidRPr="00F81F94">
        <w:t xml:space="preserve">Diplomene </w:t>
      </w:r>
      <w:r w:rsidR="00854BAC" w:rsidRPr="00F81F94">
        <w:t xml:space="preserve">er i A5, skrives ut i 150% størrelse </w:t>
      </w:r>
      <w:r w:rsidR="00854BAC" w:rsidRPr="003716CA">
        <w:t>med 55</w:t>
      </w:r>
      <w:r w:rsidR="00051496" w:rsidRPr="003716CA">
        <w:t xml:space="preserve"> </w:t>
      </w:r>
      <w:r w:rsidR="00854BAC" w:rsidRPr="003716CA">
        <w:t>mm toppmarg og 25</w:t>
      </w:r>
      <w:r w:rsidR="00051496" w:rsidRPr="003716CA">
        <w:t xml:space="preserve"> </w:t>
      </w:r>
      <w:r w:rsidR="00854BAC" w:rsidRPr="003716CA">
        <w:t>mm venstremarg.  Det fungerer best å skrive ut diplomene i Google Chrome.</w:t>
      </w:r>
    </w:p>
    <w:p w14:paraId="2A08B2CB" w14:textId="77777777" w:rsidR="00F54BB6" w:rsidRDefault="00F54BB6" w:rsidP="00F54BB6">
      <w:pPr>
        <w:contextualSpacing/>
      </w:pPr>
    </w:p>
    <w:p w14:paraId="2ABFDEBA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4" w:name="_Toc19277667"/>
      <w:r w:rsidRPr="00F81F94">
        <w:rPr>
          <w:b w:val="0"/>
          <w:bCs/>
        </w:rPr>
        <w:lastRenderedPageBreak/>
        <w:t>Kan ta tittel</w:t>
      </w:r>
      <w:bookmarkEnd w:id="44"/>
      <w:r w:rsidRPr="00F81F94">
        <w:rPr>
          <w:b w:val="0"/>
          <w:bCs/>
        </w:rPr>
        <w:t xml:space="preserve"> </w:t>
      </w:r>
    </w:p>
    <w:p w14:paraId="0540B2A6" w14:textId="2A8C169A" w:rsidR="002B61C1" w:rsidRDefault="002B61C1" w:rsidP="002B61C1">
      <w:pPr>
        <w:contextualSpacing/>
      </w:pPr>
      <w:r>
        <w:t>Tittelsjans</w:t>
      </w:r>
      <w:r w:rsidR="00B853D7">
        <w:t>e</w:t>
      </w:r>
      <w:r>
        <w:t xml:space="preserve"> må noteres ned, spesielt for alle utlendinger og alle som har mangler i certene i Min Katt.  For alle katter eid av NRR-medlemmer som har alle cert registrert i Min Katt vil ny tittel komme på diplomet om de sier fra eller ikke.  Det er ikke nødvendig å vise frem cert om de ligger i Min Katt.   </w:t>
      </w:r>
    </w:p>
    <w:p w14:paraId="177A60BB" w14:textId="77777777" w:rsidR="002B61C1" w:rsidRDefault="002B61C1" w:rsidP="002B61C1">
      <w:pPr>
        <w:contextualSpacing/>
      </w:pPr>
      <w:r>
        <w:t>Tittel må registreres spesielt for katter med mangler, eller utenlandske katter, i forbindelse med resultatregistreringen.  Når resultat er registrert, velg knappen «</w:t>
      </w:r>
      <w:r w:rsidRPr="00474AF4">
        <w:rPr>
          <w:i/>
          <w:iCs/>
        </w:rPr>
        <w:t>Tittel</w:t>
      </w:r>
      <w:r>
        <w:t xml:space="preserve">» som er knappen lengst til høyre blant resultatene.  Legg inn tittelen katten har fått, samt dagens dato, og tittelen kommer på diplomet.  </w:t>
      </w:r>
    </w:p>
    <w:p w14:paraId="5D70563F" w14:textId="77777777" w:rsidR="00F54BB6" w:rsidRDefault="00F54BB6" w:rsidP="00F54BB6">
      <w:pPr>
        <w:contextualSpacing/>
      </w:pPr>
    </w:p>
    <w:p w14:paraId="39A99BE8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5" w:name="_Toc19277668"/>
      <w:r w:rsidRPr="00F81F94">
        <w:rPr>
          <w:b w:val="0"/>
          <w:bCs/>
        </w:rPr>
        <w:t>Nominering</w:t>
      </w:r>
      <w:bookmarkEnd w:id="45"/>
      <w:r w:rsidRPr="00F81F94">
        <w:rPr>
          <w:b w:val="0"/>
          <w:bCs/>
        </w:rPr>
        <w:t xml:space="preserve"> </w:t>
      </w:r>
    </w:p>
    <w:p w14:paraId="3ACEF823" w14:textId="640A18A1" w:rsidR="00854BAC" w:rsidRDefault="00854BAC" w:rsidP="00F54BB6">
      <w:pPr>
        <w:contextualSpacing/>
      </w:pPr>
      <w:r>
        <w:t xml:space="preserve">NOM registreres ut ifra dommernes nomineringslister.  Når alle NOM-listene fra en kategori er kommet </w:t>
      </w:r>
      <w:r w:rsidRPr="008675E1">
        <w:t>inn</w:t>
      </w:r>
      <w:r w:rsidR="00DB7D7A" w:rsidRPr="008675E1">
        <w:t>,</w:t>
      </w:r>
      <w:r w:rsidRPr="008675E1">
        <w:t xml:space="preserve"> les </w:t>
      </w:r>
      <w:r>
        <w:t>korrektur ved å skrive ut utskriften «</w:t>
      </w:r>
      <w:r w:rsidRPr="00214229">
        <w:rPr>
          <w:i/>
          <w:iCs/>
        </w:rPr>
        <w:t>Nominering til Best in Show panel</w:t>
      </w:r>
      <w:r>
        <w:t xml:space="preserve">» i aktuell kategori ved å klikke på kategorien, og kontrollere den mot dommernes NOM-skjemaer.  </w:t>
      </w:r>
    </w:p>
    <w:p w14:paraId="31121CED" w14:textId="6C026FAC" w:rsidR="00F54BB6" w:rsidRDefault="00854BAC" w:rsidP="00F54BB6">
      <w:pPr>
        <w:contextualSpacing/>
      </w:pPr>
      <w:r>
        <w:t>Når alle NOM-skjemaer er kommet inn og registrert</w:t>
      </w:r>
      <w:r w:rsidR="00903202">
        <w:t>,</w:t>
      </w:r>
      <w:r>
        <w:t xml:space="preserve"> samt korrekturlest</w:t>
      </w:r>
      <w:r w:rsidR="00903202">
        <w:t>,</w:t>
      </w:r>
      <w:r>
        <w:t xml:space="preserve"> skriv ut ett komplett sett med «</w:t>
      </w:r>
      <w:r w:rsidRPr="00214229">
        <w:rPr>
          <w:i/>
          <w:iCs/>
        </w:rPr>
        <w:t>Nominering til Best in Show panel</w:t>
      </w:r>
      <w:r>
        <w:t>» til hver dommer + assistentleder og eventuelle andre som skal ha.  Panelleder skal ha listen «</w:t>
      </w:r>
      <w:r w:rsidRPr="00104C79">
        <w:rPr>
          <w:i/>
          <w:iCs/>
        </w:rPr>
        <w:t>Nominering</w:t>
      </w:r>
      <w:r>
        <w:rPr>
          <w:i/>
          <w:iCs/>
        </w:rPr>
        <w:t>sliste</w:t>
      </w:r>
      <w:r w:rsidRPr="00104C79">
        <w:rPr>
          <w:i/>
          <w:iCs/>
        </w:rPr>
        <w:t xml:space="preserve"> til Panelleder</w:t>
      </w:r>
      <w:r>
        <w:t>»</w:t>
      </w:r>
      <w:r w:rsidR="00F54BB6">
        <w:t>.</w:t>
      </w:r>
      <w:r w:rsidR="00903202">
        <w:t xml:space="preserve">  Lag oversikt over beste senior, veteran og kull til panelleder.  </w:t>
      </w:r>
    </w:p>
    <w:p w14:paraId="1EEC6B25" w14:textId="77777777" w:rsidR="00F54BB6" w:rsidRDefault="00F54BB6" w:rsidP="00F54BB6">
      <w:pPr>
        <w:contextualSpacing/>
      </w:pPr>
    </w:p>
    <w:p w14:paraId="6ED72302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6" w:name="_Toc19277669"/>
      <w:r w:rsidRPr="00F81F94">
        <w:rPr>
          <w:b w:val="0"/>
          <w:bCs/>
        </w:rPr>
        <w:t>Nummerlapper til panel</w:t>
      </w:r>
      <w:bookmarkEnd w:id="46"/>
      <w:r w:rsidRPr="00F81F94">
        <w:rPr>
          <w:b w:val="0"/>
          <w:bCs/>
        </w:rPr>
        <w:t xml:space="preserve"> </w:t>
      </w:r>
    </w:p>
    <w:p w14:paraId="4E670940" w14:textId="53E30BF3" w:rsidR="00854BAC" w:rsidRDefault="00F81F94" w:rsidP="00F54BB6">
      <w:pPr>
        <w:contextualSpacing/>
      </w:pPr>
      <w:r>
        <w:t xml:space="preserve">Disse </w:t>
      </w:r>
      <w:r w:rsidR="00854BAC">
        <w:t xml:space="preserve">kan skrives ut fra programmet.  </w:t>
      </w:r>
      <w:r w:rsidR="00854BAC" w:rsidRPr="003716CA">
        <w:t>Disse kommer ut i nummerorden pr. kategori.  Skriv de</w:t>
      </w:r>
      <w:r w:rsidR="00DB7D7A" w:rsidRPr="003716CA">
        <w:t>m</w:t>
      </w:r>
      <w:r w:rsidR="00854BAC" w:rsidRPr="003716CA">
        <w:t xml:space="preserve"> ut på ark med trykt logo for hovedsponsor på (fås fra NRR ved behov</w:t>
      </w:r>
      <w:bookmarkStart w:id="47" w:name="_GoBack"/>
      <w:bookmarkEnd w:id="47"/>
      <w:r w:rsidR="00854BAC" w:rsidRPr="003716CA">
        <w:t>), klipp de</w:t>
      </w:r>
      <w:r w:rsidR="00DB7D7A" w:rsidRPr="003716CA">
        <w:t>m</w:t>
      </w:r>
      <w:r w:rsidR="00854BAC" w:rsidRPr="003716CA">
        <w:t xml:space="preserve"> fra hverandre, og les korrektur.  </w:t>
      </w:r>
    </w:p>
    <w:p w14:paraId="3882C556" w14:textId="77777777" w:rsidR="00F54BB6" w:rsidRDefault="00F54BB6" w:rsidP="00F54BB6">
      <w:pPr>
        <w:contextualSpacing/>
      </w:pPr>
    </w:p>
    <w:p w14:paraId="0BD93775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8" w:name="_Toc19277670"/>
      <w:r w:rsidRPr="00F81F94">
        <w:rPr>
          <w:b w:val="0"/>
          <w:bCs/>
        </w:rPr>
        <w:t>BIS-resultater og resultater i Avl og Oppdrett</w:t>
      </w:r>
      <w:bookmarkEnd w:id="48"/>
      <w:r w:rsidRPr="00F81F94">
        <w:rPr>
          <w:b w:val="0"/>
          <w:bCs/>
        </w:rPr>
        <w:t xml:space="preserve"> </w:t>
      </w:r>
    </w:p>
    <w:p w14:paraId="2731345C" w14:textId="065A25AA" w:rsidR="00854BAC" w:rsidRDefault="00854BAC" w:rsidP="00F54BB6">
      <w:pPr>
        <w:contextualSpacing/>
      </w:pPr>
      <w:r>
        <w:t>En person med PC og skriver</w:t>
      </w:r>
      <w:r w:rsidR="00ED3F69">
        <w:t xml:space="preserve"> med tilgang til internett og Min Katt</w:t>
      </w:r>
      <w:r>
        <w:t xml:space="preserve"> må sitte rett ved panelleder.  BIS-resultatene legges inn fortløpende, og med en gang alle BIS-panelene i en kategori er ferdig (eller før, om oppdretter ikke har katter i det/de gjenværende panelene) skrives beste avlshann/hunn og oppdrett ut og gis panelleder slik at vinner kan ropes opp og premieres.  Avl og oppdrett må på forhånd være sjekket og kontrollert!</w:t>
      </w:r>
    </w:p>
    <w:p w14:paraId="25B27162" w14:textId="77777777" w:rsidR="00F54BB6" w:rsidRDefault="00F54BB6" w:rsidP="00F54BB6">
      <w:pPr>
        <w:contextualSpacing/>
      </w:pPr>
    </w:p>
    <w:p w14:paraId="49B48CC6" w14:textId="77777777" w:rsidR="00F81F94" w:rsidRPr="00F81F94" w:rsidRDefault="00854BAC" w:rsidP="00F81F94">
      <w:pPr>
        <w:pStyle w:val="Overskrift2"/>
        <w:rPr>
          <w:b w:val="0"/>
          <w:bCs/>
        </w:rPr>
      </w:pPr>
      <w:bookmarkStart w:id="49" w:name="_Toc19277671"/>
      <w:r w:rsidRPr="00F81F94">
        <w:rPr>
          <w:b w:val="0"/>
          <w:bCs/>
        </w:rPr>
        <w:t>Klasseendringer lørdag ettermiddag</w:t>
      </w:r>
      <w:bookmarkEnd w:id="49"/>
      <w:r w:rsidRPr="00F81F94">
        <w:rPr>
          <w:b w:val="0"/>
          <w:bCs/>
        </w:rPr>
        <w:t xml:space="preserve"> </w:t>
      </w:r>
    </w:p>
    <w:p w14:paraId="2E896F68" w14:textId="77777777" w:rsidR="00854BAC" w:rsidRDefault="00854BAC" w:rsidP="00F54BB6">
      <w:pPr>
        <w:contextualSpacing/>
      </w:pPr>
      <w:r>
        <w:t>gjøres ved å åpne rapporten «</w:t>
      </w:r>
      <w:r w:rsidRPr="00341C14">
        <w:rPr>
          <w:i/>
          <w:iCs/>
        </w:rPr>
        <w:t>Klasseendringer</w:t>
      </w:r>
      <w:r>
        <w:t xml:space="preserve">».  Den er sortert på dommer, så ta en og en dommer, endre kattens klasse ved å klikke på katten, og kattens påmelding åpnes i nytt vindu.  Rett klassen i påmeldingen, og rett i dommerpermen.  Lukk vinduet og ta neste katt.  Om siden oppdateres forsvinner katter som er klasseendret, så vær sikker på at det er rettet i dommerpermen før siden oppdateres!  </w:t>
      </w:r>
    </w:p>
    <w:p w14:paraId="6983BCB3" w14:textId="77777777" w:rsidR="00F54BB6" w:rsidRDefault="00F54BB6" w:rsidP="00F54BB6">
      <w:pPr>
        <w:contextualSpacing/>
      </w:pPr>
    </w:p>
    <w:p w14:paraId="7DEB09A6" w14:textId="77777777" w:rsidR="001135F7" w:rsidRPr="000E59A1" w:rsidRDefault="00854BAC" w:rsidP="000E59A1">
      <w:pPr>
        <w:pStyle w:val="Overskrift2"/>
        <w:rPr>
          <w:b w:val="0"/>
          <w:bCs/>
        </w:rPr>
      </w:pPr>
      <w:bookmarkStart w:id="50" w:name="_Toc19277672"/>
      <w:r w:rsidRPr="000E59A1">
        <w:rPr>
          <w:b w:val="0"/>
          <w:bCs/>
        </w:rPr>
        <w:t>Søndag morgen</w:t>
      </w:r>
      <w:bookmarkEnd w:id="50"/>
    </w:p>
    <w:p w14:paraId="3CDE115A" w14:textId="77777777" w:rsidR="001135F7" w:rsidRPr="00290714" w:rsidRDefault="001135F7" w:rsidP="00F54BB6">
      <w:pPr>
        <w:contextualSpacing/>
      </w:pPr>
      <w:r w:rsidRPr="00290714">
        <w:t>Gj</w:t>
      </w:r>
      <w:r w:rsidR="00854BAC" w:rsidRPr="00290714">
        <w:t>entas hele prosessen med ABS-lister, tittelsjanser og eventuelle gjenværende klasseendringer. Programmet har ingen funksjon for å automatisk flytte katter opp en klasse når de har tatt tittel på lørdag dessverre.</w:t>
      </w:r>
    </w:p>
    <w:p w14:paraId="2E4C80D7" w14:textId="77777777" w:rsidR="000E59A1" w:rsidRDefault="000E59A1" w:rsidP="00F54BB6">
      <w:pPr>
        <w:contextualSpacing/>
      </w:pPr>
    </w:p>
    <w:p w14:paraId="47F77519" w14:textId="77777777" w:rsidR="00854BAC" w:rsidRDefault="00854BAC" w:rsidP="001135F7">
      <w:pPr>
        <w:pStyle w:val="Overskrift1"/>
      </w:pPr>
      <w:bookmarkStart w:id="51" w:name="_Toc19125114"/>
      <w:bookmarkStart w:id="52" w:name="_Toc19277673"/>
      <w:r>
        <w:t>Kontroll og avslutning</w:t>
      </w:r>
      <w:bookmarkEnd w:id="51"/>
      <w:bookmarkEnd w:id="52"/>
    </w:p>
    <w:p w14:paraId="7B541460" w14:textId="77777777" w:rsidR="00854BAC" w:rsidRDefault="00854BAC" w:rsidP="00F54BB6">
      <w:pPr>
        <w:pStyle w:val="Listeavsnitt"/>
        <w:numPr>
          <w:ilvl w:val="0"/>
          <w:numId w:val="1"/>
        </w:numPr>
      </w:pPr>
      <w:r>
        <w:t>Kontroller at alle katter har resultat</w:t>
      </w:r>
    </w:p>
    <w:p w14:paraId="639E8DF9" w14:textId="77777777" w:rsidR="00854BAC" w:rsidRPr="003716CA" w:rsidRDefault="00854BAC" w:rsidP="00F54BB6">
      <w:pPr>
        <w:pStyle w:val="Listeavsnitt"/>
        <w:numPr>
          <w:ilvl w:val="0"/>
          <w:numId w:val="1"/>
        </w:numPr>
      </w:pPr>
      <w:r w:rsidRPr="003716CA">
        <w:t>Kontroller at BIS er lagt inn på alle vinnere, og legg in BIS på beste seniorer og veteraner slik at de får sine poeng.</w:t>
      </w:r>
    </w:p>
    <w:p w14:paraId="54B98743" w14:textId="77777777" w:rsidR="00854BAC" w:rsidRPr="003716CA" w:rsidRDefault="00854BAC" w:rsidP="00F54BB6">
      <w:pPr>
        <w:pStyle w:val="Listeavsnitt"/>
        <w:numPr>
          <w:ilvl w:val="0"/>
          <w:numId w:val="1"/>
        </w:numPr>
      </w:pPr>
      <w:r w:rsidRPr="003716CA">
        <w:t xml:space="preserve">Legg inn resultat på avl og oppdrett om det ikke er gjort under panelet.  </w:t>
      </w:r>
    </w:p>
    <w:p w14:paraId="780E22C2" w14:textId="41BA8A1E" w:rsidR="008E4CF2" w:rsidRPr="003716CA" w:rsidRDefault="00854BAC" w:rsidP="00F54BB6">
      <w:pPr>
        <w:pStyle w:val="Listeavsnitt"/>
        <w:numPr>
          <w:ilvl w:val="0"/>
          <w:numId w:val="1"/>
        </w:numPr>
      </w:pPr>
      <w:r w:rsidRPr="003716CA">
        <w:rPr>
          <w:i/>
          <w:iCs/>
        </w:rPr>
        <w:t>Beregn poeng og lagre + Lås</w:t>
      </w:r>
      <w:r w:rsidRPr="003716CA">
        <w:t xml:space="preserve">, </w:t>
      </w:r>
      <w:r w:rsidR="00F54BB6" w:rsidRPr="003716CA">
        <w:t>er knapper som er</w:t>
      </w:r>
      <w:r w:rsidRPr="003716CA">
        <w:t xml:space="preserve"> i venstre kolonne under NRR-logoen på alle sidene inne på utstillingen.  Etter korrektur er ferdig</w:t>
      </w:r>
      <w:r w:rsidR="00DB7D7A" w:rsidRPr="003716CA">
        <w:t>,</w:t>
      </w:r>
      <w:r w:rsidRPr="003716CA">
        <w:t xml:space="preserve"> beregn</w:t>
      </w:r>
      <w:r w:rsidR="00DB7D7A" w:rsidRPr="003716CA">
        <w:t>es</w:t>
      </w:r>
      <w:r w:rsidRPr="003716CA">
        <w:t xml:space="preserve"> poeng (til Årets katt), og</w:t>
      </w:r>
      <w:r w:rsidR="003716CA" w:rsidRPr="003716CA">
        <w:t xml:space="preserve"> </w:t>
      </w:r>
      <w:r w:rsidRPr="003716CA">
        <w:t>utstillingen</w:t>
      </w:r>
      <w:r w:rsidR="00DB7D7A" w:rsidRPr="003716CA">
        <w:t xml:space="preserve"> låses</w:t>
      </w:r>
      <w:r w:rsidRPr="003716CA">
        <w:t xml:space="preserve">.  </w:t>
      </w:r>
    </w:p>
    <w:sectPr w:rsidR="008E4CF2" w:rsidRPr="003716CA" w:rsidSect="00F145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0940"/>
    <w:multiLevelType w:val="hybridMultilevel"/>
    <w:tmpl w:val="38360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AC"/>
    <w:rsid w:val="0000674E"/>
    <w:rsid w:val="00010AB0"/>
    <w:rsid w:val="0001782E"/>
    <w:rsid w:val="00034265"/>
    <w:rsid w:val="00035BB9"/>
    <w:rsid w:val="00051496"/>
    <w:rsid w:val="00072A5A"/>
    <w:rsid w:val="000B1F26"/>
    <w:rsid w:val="000E59A1"/>
    <w:rsid w:val="001135F7"/>
    <w:rsid w:val="00145CEE"/>
    <w:rsid w:val="00160FB0"/>
    <w:rsid w:val="002132C3"/>
    <w:rsid w:val="00254254"/>
    <w:rsid w:val="00290714"/>
    <w:rsid w:val="002B1CE6"/>
    <w:rsid w:val="002B61C1"/>
    <w:rsid w:val="002E24D3"/>
    <w:rsid w:val="00341C14"/>
    <w:rsid w:val="003716CA"/>
    <w:rsid w:val="003B696D"/>
    <w:rsid w:val="004045FD"/>
    <w:rsid w:val="0048401E"/>
    <w:rsid w:val="004949F1"/>
    <w:rsid w:val="004C37D3"/>
    <w:rsid w:val="004D36ED"/>
    <w:rsid w:val="005111E3"/>
    <w:rsid w:val="00531CBE"/>
    <w:rsid w:val="00587080"/>
    <w:rsid w:val="005F530B"/>
    <w:rsid w:val="00600F4C"/>
    <w:rsid w:val="006B1F4E"/>
    <w:rsid w:val="006C2AB1"/>
    <w:rsid w:val="00716E44"/>
    <w:rsid w:val="00742E47"/>
    <w:rsid w:val="00753EED"/>
    <w:rsid w:val="0079230C"/>
    <w:rsid w:val="007C366B"/>
    <w:rsid w:val="007E3B5E"/>
    <w:rsid w:val="007F16EB"/>
    <w:rsid w:val="00801843"/>
    <w:rsid w:val="00845A52"/>
    <w:rsid w:val="008464C7"/>
    <w:rsid w:val="00854BAC"/>
    <w:rsid w:val="008675E1"/>
    <w:rsid w:val="008700C3"/>
    <w:rsid w:val="00891C48"/>
    <w:rsid w:val="008B7569"/>
    <w:rsid w:val="008E4CF2"/>
    <w:rsid w:val="008E5C01"/>
    <w:rsid w:val="008F6441"/>
    <w:rsid w:val="00903202"/>
    <w:rsid w:val="00913007"/>
    <w:rsid w:val="00914530"/>
    <w:rsid w:val="00924A5B"/>
    <w:rsid w:val="00933741"/>
    <w:rsid w:val="00986275"/>
    <w:rsid w:val="00991189"/>
    <w:rsid w:val="00995F3E"/>
    <w:rsid w:val="009B0365"/>
    <w:rsid w:val="009C5B34"/>
    <w:rsid w:val="009F49AF"/>
    <w:rsid w:val="009F4A88"/>
    <w:rsid w:val="00A04253"/>
    <w:rsid w:val="00A05848"/>
    <w:rsid w:val="00A05878"/>
    <w:rsid w:val="00A35BB1"/>
    <w:rsid w:val="00A81C91"/>
    <w:rsid w:val="00A916CF"/>
    <w:rsid w:val="00AA20EF"/>
    <w:rsid w:val="00AF0049"/>
    <w:rsid w:val="00B07D5A"/>
    <w:rsid w:val="00B46EBC"/>
    <w:rsid w:val="00B62912"/>
    <w:rsid w:val="00B76A8A"/>
    <w:rsid w:val="00B853D7"/>
    <w:rsid w:val="00BA5462"/>
    <w:rsid w:val="00BA7435"/>
    <w:rsid w:val="00C162C4"/>
    <w:rsid w:val="00C5710D"/>
    <w:rsid w:val="00C704B4"/>
    <w:rsid w:val="00C96900"/>
    <w:rsid w:val="00CD731B"/>
    <w:rsid w:val="00DA08FE"/>
    <w:rsid w:val="00DB3EBE"/>
    <w:rsid w:val="00DB6073"/>
    <w:rsid w:val="00DB7D7A"/>
    <w:rsid w:val="00DF4102"/>
    <w:rsid w:val="00DF4C68"/>
    <w:rsid w:val="00E64E59"/>
    <w:rsid w:val="00E73A0D"/>
    <w:rsid w:val="00E84362"/>
    <w:rsid w:val="00ED3F69"/>
    <w:rsid w:val="00EE5682"/>
    <w:rsid w:val="00F1458E"/>
    <w:rsid w:val="00F54BB6"/>
    <w:rsid w:val="00F701A9"/>
    <w:rsid w:val="00F81F94"/>
    <w:rsid w:val="00F93965"/>
    <w:rsid w:val="00FB0208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F19"/>
  <w15:chartTrackingRefBased/>
  <w15:docId w15:val="{8ED5D6E1-297D-4A5D-B260-0C511DA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BAC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4BAC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4BAC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4BA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54BAC"/>
    <w:pPr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54BA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54BAC"/>
    <w:pPr>
      <w:ind w:left="220"/>
    </w:pPr>
    <w:rPr>
      <w:rFonts w:cstheme="minorHAnsi"/>
      <w:smallCap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54BAC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854BAC"/>
    <w:pPr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854BAC"/>
    <w:pPr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854BAC"/>
    <w:pPr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854BAC"/>
    <w:pPr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854BAC"/>
    <w:pPr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854BAC"/>
    <w:pPr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854BAC"/>
    <w:pPr>
      <w:ind w:left="1760"/>
    </w:pPr>
    <w:rPr>
      <w:rFonts w:cstheme="minorHAnsi"/>
      <w:sz w:val="18"/>
      <w:szCs w:val="18"/>
    </w:rPr>
  </w:style>
  <w:style w:type="paragraph" w:styleId="Listeavsnitt">
    <w:name w:val="List Paragraph"/>
    <w:basedOn w:val="Normal"/>
    <w:uiPriority w:val="34"/>
    <w:qFormat/>
    <w:rsid w:val="00F5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A338-6D42-4154-94C8-FEAADAD8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2294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Myrland</dc:creator>
  <cp:keywords/>
  <dc:description/>
  <cp:lastModifiedBy>Kontoret NRR</cp:lastModifiedBy>
  <cp:revision>17</cp:revision>
  <cp:lastPrinted>2019-09-16T13:05:00Z</cp:lastPrinted>
  <dcterms:created xsi:type="dcterms:W3CDTF">2019-11-13T11:55:00Z</dcterms:created>
  <dcterms:modified xsi:type="dcterms:W3CDTF">2019-11-13T12:12:00Z</dcterms:modified>
</cp:coreProperties>
</file>